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4B3" w:rsidRPr="00184C0D" w:rsidRDefault="00F874B3" w:rsidP="00F874B3">
      <w:pPr>
        <w:rPr>
          <w:rFonts w:ascii="Verdana" w:hAnsi="Verdana"/>
          <w:sz w:val="24"/>
          <w:szCs w:val="24"/>
          <w:vertAlign w:val="superscript"/>
        </w:rPr>
      </w:pPr>
    </w:p>
    <w:p w:rsidR="00F874B3" w:rsidRPr="00184C0D" w:rsidRDefault="00F874B3" w:rsidP="00F874B3">
      <w:pPr>
        <w:pStyle w:val="Ttulo"/>
        <w:outlineLvl w:val="0"/>
        <w:rPr>
          <w:rFonts w:ascii="Verdana" w:hAnsi="Verdana"/>
          <w:sz w:val="24"/>
          <w:szCs w:val="24"/>
        </w:rPr>
      </w:pPr>
    </w:p>
    <w:p w:rsidR="00F874B3" w:rsidRPr="00184C0D" w:rsidRDefault="00F874B3" w:rsidP="00F874B3">
      <w:pPr>
        <w:pStyle w:val="Ttulo"/>
        <w:outlineLvl w:val="0"/>
        <w:rPr>
          <w:rFonts w:ascii="Verdana" w:hAnsi="Verdana"/>
          <w:sz w:val="24"/>
          <w:szCs w:val="24"/>
        </w:rPr>
      </w:pPr>
      <w:r w:rsidRPr="00184C0D">
        <w:rPr>
          <w:rFonts w:ascii="Verdana" w:hAnsi="Verdana"/>
          <w:b/>
          <w:bCs/>
          <w:sz w:val="24"/>
          <w:szCs w:val="24"/>
        </w:rPr>
        <w:t xml:space="preserve">RESOLUCION TAT No. </w:t>
      </w:r>
      <w:r w:rsidR="0096184E">
        <w:rPr>
          <w:rFonts w:ascii="Verdana" w:hAnsi="Verdana"/>
          <w:b/>
          <w:bCs/>
          <w:sz w:val="24"/>
          <w:szCs w:val="24"/>
        </w:rPr>
        <w:t>3077</w:t>
      </w:r>
      <w:r w:rsidRPr="00184C0D">
        <w:rPr>
          <w:rFonts w:ascii="Verdana" w:hAnsi="Verdana"/>
          <w:b/>
          <w:bCs/>
          <w:sz w:val="24"/>
          <w:szCs w:val="24"/>
        </w:rPr>
        <w:t>-2016</w:t>
      </w:r>
    </w:p>
    <w:p w:rsidR="00F874B3" w:rsidRPr="00184C0D" w:rsidRDefault="00F874B3" w:rsidP="00F874B3">
      <w:pPr>
        <w:jc w:val="both"/>
        <w:rPr>
          <w:rFonts w:ascii="Verdana" w:hAnsi="Verdana"/>
          <w:sz w:val="24"/>
          <w:szCs w:val="24"/>
        </w:rPr>
      </w:pPr>
    </w:p>
    <w:p w:rsidR="00F874B3" w:rsidRPr="00184C0D" w:rsidRDefault="00F874B3" w:rsidP="00F874B3">
      <w:pPr>
        <w:jc w:val="both"/>
        <w:rPr>
          <w:rFonts w:ascii="Verdana" w:hAnsi="Verdana"/>
          <w:b/>
          <w:sz w:val="24"/>
          <w:szCs w:val="24"/>
        </w:rPr>
      </w:pPr>
    </w:p>
    <w:p w:rsidR="00F874B3" w:rsidRPr="00A175FD" w:rsidRDefault="00F874B3" w:rsidP="00F874B3">
      <w:pPr>
        <w:jc w:val="both"/>
        <w:rPr>
          <w:rFonts w:ascii="Verdana" w:hAnsi="Verdana"/>
          <w:sz w:val="24"/>
          <w:szCs w:val="24"/>
        </w:rPr>
      </w:pPr>
      <w:r w:rsidRPr="00184C0D">
        <w:rPr>
          <w:rFonts w:ascii="Verdana" w:hAnsi="Verdana"/>
          <w:b/>
          <w:sz w:val="24"/>
          <w:szCs w:val="24"/>
        </w:rPr>
        <w:t xml:space="preserve">TRIBUNAL ADMINISTRATIVO DE TRANSPORTE.  </w:t>
      </w:r>
      <w:r w:rsidRPr="00A175FD">
        <w:rPr>
          <w:rFonts w:ascii="Verdana" w:hAnsi="Verdana"/>
          <w:sz w:val="24"/>
          <w:szCs w:val="24"/>
        </w:rPr>
        <w:t xml:space="preserve">San José, </w:t>
      </w:r>
      <w:r w:rsidR="0096184E">
        <w:rPr>
          <w:rFonts w:ascii="Verdana" w:hAnsi="Verdana"/>
          <w:sz w:val="24"/>
          <w:szCs w:val="24"/>
        </w:rPr>
        <w:t xml:space="preserve">a las diez horas cuarenta y cinco minutos del treinta y uno de agosto </w:t>
      </w:r>
      <w:r>
        <w:rPr>
          <w:rFonts w:ascii="Verdana" w:hAnsi="Verdana"/>
          <w:sz w:val="24"/>
          <w:szCs w:val="24"/>
        </w:rPr>
        <w:t>de</w:t>
      </w:r>
      <w:r w:rsidRPr="00A175FD">
        <w:rPr>
          <w:rFonts w:ascii="Verdana" w:hAnsi="Verdana"/>
          <w:sz w:val="24"/>
          <w:szCs w:val="24"/>
        </w:rPr>
        <w:t xml:space="preserve"> dos mil </w:t>
      </w:r>
      <w:r>
        <w:rPr>
          <w:rFonts w:ascii="Verdana" w:hAnsi="Verdana"/>
          <w:sz w:val="24"/>
          <w:szCs w:val="24"/>
        </w:rPr>
        <w:t>dieciséis.</w:t>
      </w:r>
    </w:p>
    <w:p w:rsidR="00F874B3" w:rsidRPr="00184C0D" w:rsidRDefault="00F874B3" w:rsidP="00F874B3">
      <w:pPr>
        <w:jc w:val="both"/>
        <w:rPr>
          <w:rFonts w:ascii="Verdana" w:hAnsi="Verdana"/>
          <w:b/>
          <w:smallCaps/>
          <w:sz w:val="24"/>
          <w:szCs w:val="24"/>
        </w:rPr>
      </w:pPr>
    </w:p>
    <w:p w:rsidR="00F874B3" w:rsidRPr="00184C0D" w:rsidRDefault="0000725A" w:rsidP="00F874B3">
      <w:pPr>
        <w:jc w:val="both"/>
        <w:rPr>
          <w:rFonts w:ascii="Verdana" w:hAnsi="Verdana"/>
          <w:sz w:val="24"/>
          <w:szCs w:val="24"/>
        </w:rPr>
      </w:pPr>
      <w:r>
        <w:rPr>
          <w:rFonts w:ascii="Verdana" w:hAnsi="Verdana"/>
          <w:b/>
          <w:smallCaps/>
          <w:sz w:val="24"/>
          <w:szCs w:val="24"/>
        </w:rPr>
        <w:t>Recurso</w:t>
      </w:r>
      <w:r w:rsidR="00F874B3" w:rsidRPr="00184C0D">
        <w:rPr>
          <w:rFonts w:ascii="Verdana" w:hAnsi="Verdana"/>
          <w:b/>
          <w:smallCaps/>
          <w:sz w:val="24"/>
          <w:szCs w:val="24"/>
        </w:rPr>
        <w:t xml:space="preserve"> de Apelación y Nulidad Absoluta concomitante, </w:t>
      </w:r>
      <w:r w:rsidR="00F874B3" w:rsidRPr="00184C0D">
        <w:rPr>
          <w:rFonts w:ascii="Verdana" w:hAnsi="Verdana"/>
          <w:sz w:val="24"/>
          <w:szCs w:val="24"/>
        </w:rPr>
        <w:t xml:space="preserve">interpuesto por </w:t>
      </w:r>
      <w:r w:rsidRPr="0000725A">
        <w:rPr>
          <w:rFonts w:ascii="Verdana" w:hAnsi="Verdana"/>
          <w:b/>
          <w:sz w:val="24"/>
          <w:szCs w:val="24"/>
        </w:rPr>
        <w:t>la</w:t>
      </w:r>
      <w:r w:rsidRPr="0000725A">
        <w:rPr>
          <w:rFonts w:ascii="Verdana" w:hAnsi="Verdana"/>
          <w:sz w:val="24"/>
          <w:szCs w:val="24"/>
        </w:rPr>
        <w:t xml:space="preserve"> </w:t>
      </w:r>
      <w:r w:rsidRPr="0000725A">
        <w:rPr>
          <w:rFonts w:ascii="Verdana" w:hAnsi="Verdana"/>
          <w:b/>
          <w:sz w:val="24"/>
          <w:szCs w:val="24"/>
        </w:rPr>
        <w:t xml:space="preserve">empresa </w:t>
      </w:r>
      <w:r w:rsidR="00563D66">
        <w:rPr>
          <w:rFonts w:ascii="Verdana" w:hAnsi="Verdana"/>
          <w:b/>
          <w:sz w:val="24"/>
          <w:szCs w:val="24"/>
        </w:rPr>
        <w:t xml:space="preserve">T.E.M, </w:t>
      </w:r>
      <w:r w:rsidR="00F874B3" w:rsidRPr="00184C0D">
        <w:rPr>
          <w:rFonts w:ascii="Verdana" w:hAnsi="Verdana"/>
          <w:b/>
          <w:sz w:val="24"/>
          <w:szCs w:val="24"/>
        </w:rPr>
        <w:t xml:space="preserve">cédula </w:t>
      </w:r>
      <w:r w:rsidRPr="00184C0D">
        <w:rPr>
          <w:rFonts w:ascii="Verdana" w:hAnsi="Verdana"/>
          <w:b/>
          <w:sz w:val="24"/>
          <w:szCs w:val="24"/>
        </w:rPr>
        <w:t>j</w:t>
      </w:r>
      <w:r w:rsidR="00F874B3" w:rsidRPr="00184C0D">
        <w:rPr>
          <w:rFonts w:ascii="Verdana" w:hAnsi="Verdana"/>
          <w:b/>
          <w:sz w:val="24"/>
          <w:szCs w:val="24"/>
        </w:rPr>
        <w:t xml:space="preserve">urídica número </w:t>
      </w:r>
      <w:r w:rsidR="002B0355">
        <w:rPr>
          <w:rFonts w:ascii="Verdana" w:hAnsi="Verdana"/>
          <w:b/>
          <w:sz w:val="24"/>
          <w:szCs w:val="24"/>
        </w:rPr>
        <w:t>XXX</w:t>
      </w:r>
      <w:r w:rsidR="00F874B3" w:rsidRPr="00184C0D">
        <w:rPr>
          <w:rFonts w:ascii="Verdana" w:hAnsi="Verdana"/>
          <w:b/>
          <w:sz w:val="24"/>
          <w:szCs w:val="24"/>
        </w:rPr>
        <w:t xml:space="preserve">, </w:t>
      </w:r>
      <w:r w:rsidR="00F874B3" w:rsidRPr="00184C0D">
        <w:rPr>
          <w:rFonts w:ascii="Verdana" w:hAnsi="Verdana"/>
          <w:sz w:val="24"/>
          <w:szCs w:val="24"/>
        </w:rPr>
        <w:t xml:space="preserve">por medio de su Apoderado Generalísimo sin Límite de Suma, </w:t>
      </w:r>
      <w:r w:rsidR="00F874B3" w:rsidRPr="00184C0D">
        <w:rPr>
          <w:rFonts w:ascii="Verdana" w:hAnsi="Verdana"/>
          <w:sz w:val="24"/>
          <w:szCs w:val="24"/>
          <w:lang w:val="es-ES_tradnl"/>
        </w:rPr>
        <w:t xml:space="preserve">señor </w:t>
      </w:r>
      <w:r w:rsidR="002B0355">
        <w:rPr>
          <w:rFonts w:ascii="Verdana" w:hAnsi="Verdana"/>
          <w:b/>
          <w:sz w:val="24"/>
          <w:szCs w:val="24"/>
          <w:lang w:val="es-ES_tradnl"/>
        </w:rPr>
        <w:t>P.M.C</w:t>
      </w:r>
      <w:r w:rsidR="00F874B3" w:rsidRPr="00184C0D">
        <w:rPr>
          <w:rFonts w:ascii="Verdana" w:hAnsi="Verdana"/>
          <w:b/>
          <w:sz w:val="24"/>
          <w:szCs w:val="24"/>
          <w:lang w:val="es-ES_tradnl"/>
        </w:rPr>
        <w:t xml:space="preserve"> cédula de identidad número </w:t>
      </w:r>
      <w:r w:rsidR="002B0355">
        <w:rPr>
          <w:rFonts w:ascii="Verdana" w:hAnsi="Verdana"/>
          <w:b/>
          <w:sz w:val="24"/>
          <w:szCs w:val="24"/>
          <w:lang w:val="es-ES_tradnl"/>
        </w:rPr>
        <w:t>XXX</w:t>
      </w:r>
      <w:r w:rsidR="00F874B3" w:rsidRPr="00184C0D">
        <w:rPr>
          <w:rFonts w:ascii="Verdana" w:hAnsi="Verdana"/>
          <w:sz w:val="24"/>
          <w:szCs w:val="24"/>
          <w:lang w:val="es-ES_tradnl"/>
        </w:rPr>
        <w:t xml:space="preserve">, contra el </w:t>
      </w:r>
      <w:r w:rsidR="00F874B3" w:rsidRPr="00184C0D">
        <w:rPr>
          <w:rFonts w:ascii="Verdana" w:hAnsi="Verdana"/>
          <w:b/>
          <w:sz w:val="24"/>
          <w:szCs w:val="24"/>
          <w:lang w:val="es-ES_tradnl"/>
        </w:rPr>
        <w:t>artículo 7.</w:t>
      </w:r>
      <w:r w:rsidR="00F874B3">
        <w:rPr>
          <w:rFonts w:ascii="Verdana" w:hAnsi="Verdana"/>
          <w:b/>
          <w:sz w:val="24"/>
          <w:szCs w:val="24"/>
          <w:lang w:val="es-ES_tradnl"/>
        </w:rPr>
        <w:t>6</w:t>
      </w:r>
      <w:r w:rsidR="00F874B3" w:rsidRPr="00184C0D">
        <w:rPr>
          <w:rFonts w:ascii="Verdana" w:hAnsi="Verdana"/>
          <w:b/>
          <w:sz w:val="24"/>
          <w:szCs w:val="24"/>
          <w:lang w:val="es-ES_tradnl"/>
        </w:rPr>
        <w:t xml:space="preserve"> de la Sesión Ordinaria </w:t>
      </w:r>
      <w:r w:rsidR="00F874B3">
        <w:rPr>
          <w:rFonts w:ascii="Verdana" w:hAnsi="Verdana"/>
          <w:b/>
          <w:sz w:val="24"/>
          <w:szCs w:val="24"/>
          <w:lang w:val="es-ES_tradnl"/>
        </w:rPr>
        <w:t>10</w:t>
      </w:r>
      <w:r w:rsidR="00F874B3" w:rsidRPr="00184C0D">
        <w:rPr>
          <w:rFonts w:ascii="Verdana" w:hAnsi="Verdana"/>
          <w:b/>
          <w:sz w:val="24"/>
          <w:szCs w:val="24"/>
          <w:lang w:val="es-ES_tradnl"/>
        </w:rPr>
        <w:t>-201</w:t>
      </w:r>
      <w:r w:rsidR="003B4625">
        <w:rPr>
          <w:rFonts w:ascii="Verdana" w:hAnsi="Verdana"/>
          <w:b/>
          <w:sz w:val="24"/>
          <w:szCs w:val="24"/>
          <w:lang w:val="es-ES_tradnl"/>
        </w:rPr>
        <w:t>6</w:t>
      </w:r>
      <w:r w:rsidR="00F874B3" w:rsidRPr="00184C0D">
        <w:rPr>
          <w:rFonts w:ascii="Verdana" w:hAnsi="Verdana"/>
          <w:b/>
          <w:sz w:val="24"/>
          <w:szCs w:val="24"/>
          <w:lang w:val="es-ES_tradnl"/>
        </w:rPr>
        <w:t xml:space="preserve"> de 3 de </w:t>
      </w:r>
      <w:r w:rsidR="00F874B3">
        <w:rPr>
          <w:rFonts w:ascii="Verdana" w:hAnsi="Verdana"/>
          <w:b/>
          <w:sz w:val="24"/>
          <w:szCs w:val="24"/>
          <w:lang w:val="es-ES_tradnl"/>
        </w:rPr>
        <w:t>marzo</w:t>
      </w:r>
      <w:r w:rsidR="00F874B3" w:rsidRPr="00184C0D">
        <w:rPr>
          <w:rFonts w:ascii="Verdana" w:hAnsi="Verdana"/>
          <w:b/>
          <w:sz w:val="24"/>
          <w:szCs w:val="24"/>
          <w:lang w:val="es-ES_tradnl"/>
        </w:rPr>
        <w:t xml:space="preserve"> de 201</w:t>
      </w:r>
      <w:r w:rsidR="00F874B3">
        <w:rPr>
          <w:rFonts w:ascii="Verdana" w:hAnsi="Verdana"/>
          <w:b/>
          <w:sz w:val="24"/>
          <w:szCs w:val="24"/>
          <w:lang w:val="es-ES_tradnl"/>
        </w:rPr>
        <w:t>6</w:t>
      </w:r>
      <w:r w:rsidR="00F874B3" w:rsidRPr="00184C0D">
        <w:rPr>
          <w:rFonts w:ascii="Verdana" w:hAnsi="Verdana"/>
          <w:b/>
          <w:sz w:val="24"/>
          <w:szCs w:val="24"/>
          <w:lang w:val="es-ES_tradnl"/>
        </w:rPr>
        <w:t xml:space="preserve">, celebrada por la Junta Directiva del Consejo de Transporte Público. </w:t>
      </w:r>
      <w:r w:rsidR="00F874B3" w:rsidRPr="00184C0D">
        <w:rPr>
          <w:rFonts w:ascii="Verdana" w:hAnsi="Verdana"/>
          <w:sz w:val="24"/>
          <w:szCs w:val="24"/>
          <w:lang w:val="es-ES_tradnl"/>
        </w:rPr>
        <w:t xml:space="preserve"> El caso es</w:t>
      </w:r>
      <w:r w:rsidR="00F874B3" w:rsidRPr="00184C0D">
        <w:rPr>
          <w:rFonts w:ascii="Verdana" w:hAnsi="Verdana"/>
          <w:sz w:val="24"/>
          <w:szCs w:val="24"/>
        </w:rPr>
        <w:t xml:space="preserve"> tramitado en este Despacho bajo el </w:t>
      </w:r>
      <w:r w:rsidR="00F874B3" w:rsidRPr="00184C0D">
        <w:rPr>
          <w:rFonts w:ascii="Verdana" w:hAnsi="Verdana"/>
          <w:b/>
          <w:sz w:val="24"/>
          <w:szCs w:val="24"/>
        </w:rPr>
        <w:t>Expediente Administrativo No. TAT-</w:t>
      </w:r>
      <w:r w:rsidR="00064CE2">
        <w:rPr>
          <w:rFonts w:ascii="Verdana" w:hAnsi="Verdana"/>
          <w:b/>
          <w:sz w:val="24"/>
          <w:szCs w:val="24"/>
        </w:rPr>
        <w:t>062-16</w:t>
      </w:r>
      <w:r w:rsidR="00F874B3" w:rsidRPr="00184C0D">
        <w:rPr>
          <w:rFonts w:ascii="Verdana" w:hAnsi="Verdana"/>
          <w:b/>
          <w:sz w:val="24"/>
          <w:szCs w:val="24"/>
        </w:rPr>
        <w:t>.</w:t>
      </w:r>
    </w:p>
    <w:p w:rsidR="00F874B3" w:rsidRPr="00184C0D" w:rsidRDefault="00F874B3" w:rsidP="00F874B3">
      <w:pPr>
        <w:jc w:val="both"/>
        <w:rPr>
          <w:rFonts w:ascii="Verdana" w:hAnsi="Verdana"/>
          <w:sz w:val="24"/>
          <w:szCs w:val="24"/>
        </w:rPr>
      </w:pPr>
    </w:p>
    <w:p w:rsidR="00F874B3" w:rsidRPr="00184C0D" w:rsidRDefault="00F874B3" w:rsidP="00F874B3">
      <w:pPr>
        <w:jc w:val="center"/>
        <w:outlineLvl w:val="0"/>
        <w:rPr>
          <w:rFonts w:ascii="Verdana" w:hAnsi="Verdana"/>
          <w:b/>
          <w:sz w:val="24"/>
          <w:szCs w:val="24"/>
        </w:rPr>
      </w:pPr>
      <w:r w:rsidRPr="00184C0D">
        <w:rPr>
          <w:rFonts w:ascii="Verdana" w:hAnsi="Verdana"/>
          <w:b/>
          <w:sz w:val="24"/>
          <w:szCs w:val="24"/>
        </w:rPr>
        <w:t>RESULTANDO</w:t>
      </w:r>
    </w:p>
    <w:p w:rsidR="00F874B3" w:rsidRPr="00184C0D" w:rsidRDefault="00F874B3" w:rsidP="00F874B3">
      <w:pPr>
        <w:jc w:val="both"/>
        <w:rPr>
          <w:rFonts w:ascii="Verdana" w:hAnsi="Verdana"/>
          <w:sz w:val="24"/>
          <w:szCs w:val="24"/>
        </w:rPr>
      </w:pPr>
    </w:p>
    <w:p w:rsidR="00F874B3" w:rsidRDefault="00F874B3" w:rsidP="00F874B3">
      <w:pPr>
        <w:jc w:val="both"/>
        <w:rPr>
          <w:rFonts w:ascii="Verdana" w:hAnsi="Verdana"/>
          <w:sz w:val="24"/>
          <w:szCs w:val="24"/>
        </w:rPr>
      </w:pPr>
      <w:r w:rsidRPr="00184C0D">
        <w:rPr>
          <w:rFonts w:ascii="Verdana" w:hAnsi="Verdana"/>
          <w:b/>
          <w:sz w:val="24"/>
          <w:szCs w:val="24"/>
        </w:rPr>
        <w:t xml:space="preserve">PRIMERO: </w:t>
      </w:r>
      <w:r w:rsidRPr="00184C0D">
        <w:rPr>
          <w:rFonts w:ascii="Verdana" w:hAnsi="Verdana"/>
          <w:sz w:val="24"/>
          <w:szCs w:val="24"/>
        </w:rPr>
        <w:t>L</w:t>
      </w:r>
      <w:r w:rsidRPr="00184C0D">
        <w:rPr>
          <w:rFonts w:ascii="Verdana" w:hAnsi="Verdana"/>
          <w:sz w:val="24"/>
          <w:szCs w:val="24"/>
          <w:lang w:val="es-ES_tradnl"/>
        </w:rPr>
        <w:t xml:space="preserve">a Junta Directiva del Consejo de Transporte Público, </w:t>
      </w:r>
      <w:r w:rsidRPr="00184C0D">
        <w:rPr>
          <w:rFonts w:ascii="Verdana" w:hAnsi="Verdana"/>
          <w:sz w:val="24"/>
          <w:szCs w:val="24"/>
        </w:rPr>
        <w:t xml:space="preserve">mediante </w:t>
      </w:r>
      <w:r w:rsidRPr="00184C0D">
        <w:rPr>
          <w:rFonts w:ascii="Verdana" w:hAnsi="Verdana"/>
          <w:b/>
          <w:sz w:val="24"/>
          <w:szCs w:val="24"/>
          <w:lang w:val="es-ES_tradnl"/>
        </w:rPr>
        <w:t>artículo 7.</w:t>
      </w:r>
      <w:r>
        <w:rPr>
          <w:rFonts w:ascii="Verdana" w:hAnsi="Verdana"/>
          <w:b/>
          <w:sz w:val="24"/>
          <w:szCs w:val="24"/>
          <w:lang w:val="es-ES_tradnl"/>
        </w:rPr>
        <w:t>6</w:t>
      </w:r>
      <w:r w:rsidRPr="00184C0D">
        <w:rPr>
          <w:rFonts w:ascii="Verdana" w:hAnsi="Verdana"/>
          <w:b/>
          <w:sz w:val="24"/>
          <w:szCs w:val="24"/>
          <w:lang w:val="es-ES_tradnl"/>
        </w:rPr>
        <w:t xml:space="preserve">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Pr="00184C0D">
        <w:rPr>
          <w:rFonts w:ascii="Verdana" w:hAnsi="Verdana"/>
          <w:b/>
          <w:sz w:val="24"/>
          <w:szCs w:val="24"/>
          <w:lang w:val="es-ES_tradnl"/>
        </w:rPr>
        <w:t xml:space="preserve"> de</w:t>
      </w:r>
      <w:proofErr w:type="gramEnd"/>
      <w:r w:rsidRPr="00184C0D">
        <w:rPr>
          <w:rFonts w:ascii="Verdana" w:hAnsi="Verdana"/>
          <w:b/>
          <w:sz w:val="24"/>
          <w:szCs w:val="24"/>
          <w:lang w:val="es-ES_tradnl"/>
        </w:rPr>
        <w:t xml:space="preserve"> 3 de </w:t>
      </w:r>
      <w:r>
        <w:rPr>
          <w:rFonts w:ascii="Verdana" w:hAnsi="Verdana"/>
          <w:b/>
          <w:sz w:val="24"/>
          <w:szCs w:val="24"/>
          <w:lang w:val="es-ES_tradnl"/>
        </w:rPr>
        <w:t>marzo</w:t>
      </w:r>
      <w:r w:rsidRPr="00184C0D">
        <w:rPr>
          <w:rFonts w:ascii="Verdana" w:hAnsi="Verdana"/>
          <w:b/>
          <w:sz w:val="24"/>
          <w:szCs w:val="24"/>
          <w:lang w:val="es-ES_tradnl"/>
        </w:rPr>
        <w:t xml:space="preserve"> de 201</w:t>
      </w:r>
      <w:r>
        <w:rPr>
          <w:rFonts w:ascii="Verdana" w:hAnsi="Verdana"/>
          <w:b/>
          <w:sz w:val="24"/>
          <w:szCs w:val="24"/>
          <w:lang w:val="es-ES_tradnl"/>
        </w:rPr>
        <w:t>6</w:t>
      </w:r>
      <w:r w:rsidRPr="00184C0D">
        <w:rPr>
          <w:rFonts w:ascii="Verdana" w:hAnsi="Verdana"/>
          <w:smallCaps/>
          <w:sz w:val="24"/>
          <w:szCs w:val="24"/>
        </w:rPr>
        <w:t xml:space="preserve">, </w:t>
      </w:r>
      <w:r w:rsidRPr="00F874B3">
        <w:rPr>
          <w:rFonts w:ascii="Verdana" w:hAnsi="Verdana"/>
          <w:sz w:val="24"/>
          <w:szCs w:val="24"/>
        </w:rPr>
        <w:t>en</w:t>
      </w:r>
      <w:r w:rsidRPr="00184C0D">
        <w:rPr>
          <w:rFonts w:ascii="Verdana" w:hAnsi="Verdana"/>
          <w:sz w:val="24"/>
          <w:szCs w:val="24"/>
        </w:rPr>
        <w:t xml:space="preserve"> su parte dispositiva </w:t>
      </w:r>
      <w:r>
        <w:rPr>
          <w:rFonts w:ascii="Verdana" w:hAnsi="Verdana"/>
          <w:sz w:val="24"/>
          <w:szCs w:val="24"/>
        </w:rPr>
        <w:t>dispuso:</w:t>
      </w:r>
      <w:r w:rsidRPr="00184C0D">
        <w:rPr>
          <w:rFonts w:ascii="Verdana" w:hAnsi="Verdana"/>
          <w:sz w:val="24"/>
          <w:szCs w:val="24"/>
        </w:rPr>
        <w:t xml:space="preserve"> (Léase folio </w:t>
      </w:r>
      <w:r>
        <w:rPr>
          <w:rFonts w:ascii="Verdana" w:hAnsi="Verdana"/>
          <w:sz w:val="24"/>
          <w:szCs w:val="24"/>
        </w:rPr>
        <w:t>34</w:t>
      </w:r>
      <w:r w:rsidRPr="00184C0D">
        <w:rPr>
          <w:rFonts w:ascii="Verdana" w:hAnsi="Verdana"/>
          <w:sz w:val="24"/>
          <w:szCs w:val="24"/>
        </w:rPr>
        <w:t xml:space="preserve"> del expediente administrativo)</w:t>
      </w:r>
    </w:p>
    <w:p w:rsidR="00F874B3" w:rsidRDefault="00F874B3" w:rsidP="00F874B3">
      <w:pPr>
        <w:jc w:val="both"/>
        <w:rPr>
          <w:rFonts w:ascii="Verdana" w:hAnsi="Verdana"/>
          <w:sz w:val="24"/>
          <w:szCs w:val="24"/>
        </w:rPr>
      </w:pPr>
    </w:p>
    <w:p w:rsidR="00F874B3" w:rsidRDefault="00F874B3" w:rsidP="00F874B3">
      <w:pPr>
        <w:pStyle w:val="Default"/>
        <w:rPr>
          <w:b/>
          <w:bCs/>
          <w:sz w:val="22"/>
          <w:szCs w:val="22"/>
        </w:rPr>
      </w:pPr>
      <w:r>
        <w:rPr>
          <w:rFonts w:ascii="Verdana" w:hAnsi="Verdana"/>
        </w:rPr>
        <w:t>“</w:t>
      </w:r>
      <w:r>
        <w:rPr>
          <w:b/>
          <w:bCs/>
          <w:sz w:val="22"/>
          <w:szCs w:val="22"/>
        </w:rPr>
        <w:t xml:space="preserve">POR TANTO, SE ACUERDA: </w:t>
      </w:r>
    </w:p>
    <w:p w:rsidR="00F874B3" w:rsidRDefault="00F874B3" w:rsidP="00F874B3">
      <w:pPr>
        <w:pStyle w:val="Default"/>
        <w:rPr>
          <w:sz w:val="22"/>
          <w:szCs w:val="22"/>
        </w:rPr>
      </w:pPr>
    </w:p>
    <w:p w:rsidR="00F874B3" w:rsidRPr="00F874B3" w:rsidRDefault="00F874B3" w:rsidP="00F874B3">
      <w:pPr>
        <w:pStyle w:val="Default"/>
        <w:spacing w:after="18"/>
        <w:ind w:left="340" w:right="340"/>
        <w:jc w:val="both"/>
        <w:rPr>
          <w:rFonts w:ascii="Verdana" w:hAnsi="Verdana"/>
          <w:i/>
          <w:sz w:val="18"/>
          <w:szCs w:val="18"/>
        </w:rPr>
      </w:pPr>
      <w:r w:rsidRPr="00F874B3">
        <w:rPr>
          <w:rFonts w:ascii="Verdana" w:hAnsi="Verdana"/>
          <w:i/>
          <w:sz w:val="18"/>
          <w:szCs w:val="18"/>
        </w:rPr>
        <w:t xml:space="preserve">1. Aprobar, basados en los fundamentos, motivos y contenidos, desarrollados en los considerandos del oficio </w:t>
      </w:r>
      <w:r w:rsidRPr="00F874B3">
        <w:rPr>
          <w:rFonts w:ascii="Verdana" w:hAnsi="Verdana"/>
          <w:b/>
          <w:bCs/>
          <w:i/>
          <w:sz w:val="18"/>
          <w:szCs w:val="18"/>
        </w:rPr>
        <w:t xml:space="preserve">DTE 16-0183, </w:t>
      </w:r>
      <w:r w:rsidRPr="00F874B3">
        <w:rPr>
          <w:rFonts w:ascii="Verdana" w:hAnsi="Verdana"/>
          <w:i/>
          <w:sz w:val="18"/>
          <w:szCs w:val="18"/>
        </w:rPr>
        <w:t xml:space="preserve">todas las recomendaciones contenidas en el oficio dicho, el cual forma parte integral de este acuerdo. </w:t>
      </w:r>
    </w:p>
    <w:p w:rsidR="00F874B3" w:rsidRPr="00F874B3" w:rsidRDefault="00F874B3" w:rsidP="00F874B3">
      <w:pPr>
        <w:pStyle w:val="Default"/>
        <w:spacing w:after="18"/>
        <w:ind w:left="340" w:right="340"/>
        <w:jc w:val="both"/>
        <w:rPr>
          <w:rFonts w:ascii="Verdana" w:hAnsi="Verdana"/>
          <w:i/>
          <w:sz w:val="18"/>
          <w:szCs w:val="18"/>
        </w:rPr>
      </w:pPr>
      <w:r w:rsidRPr="00F874B3">
        <w:rPr>
          <w:rFonts w:ascii="Verdana" w:hAnsi="Verdana"/>
          <w:i/>
          <w:sz w:val="18"/>
          <w:szCs w:val="18"/>
        </w:rPr>
        <w:t xml:space="preserve">2. Aprobar la modificación del recorrido del ramal de la ruta </w:t>
      </w:r>
      <w:r w:rsidR="002B0355">
        <w:rPr>
          <w:rFonts w:ascii="Verdana" w:hAnsi="Verdana"/>
          <w:i/>
          <w:sz w:val="18"/>
          <w:szCs w:val="18"/>
        </w:rPr>
        <w:t>XXX</w:t>
      </w:r>
      <w:r w:rsidRPr="00F874B3">
        <w:rPr>
          <w:rFonts w:ascii="Verdana" w:hAnsi="Verdana"/>
          <w:i/>
          <w:sz w:val="18"/>
          <w:szCs w:val="18"/>
        </w:rPr>
        <w:t xml:space="preserve"> descrito actualmente como: </w:t>
      </w:r>
      <w:r w:rsidR="002B0355">
        <w:rPr>
          <w:rFonts w:ascii="Verdana" w:hAnsi="Verdana"/>
          <w:i/>
          <w:sz w:val="18"/>
          <w:szCs w:val="18"/>
        </w:rPr>
        <w:t>XXX</w:t>
      </w:r>
      <w:r w:rsidRPr="00F874B3">
        <w:rPr>
          <w:rFonts w:ascii="Verdana" w:hAnsi="Verdana"/>
          <w:i/>
          <w:sz w:val="18"/>
          <w:szCs w:val="18"/>
        </w:rPr>
        <w:t xml:space="preserve">” </w:t>
      </w:r>
    </w:p>
    <w:p w:rsidR="00F874B3" w:rsidRPr="00F874B3" w:rsidRDefault="00F874B3" w:rsidP="00F874B3">
      <w:pPr>
        <w:pStyle w:val="Default"/>
        <w:spacing w:after="18"/>
        <w:ind w:left="340" w:right="340"/>
        <w:jc w:val="both"/>
        <w:rPr>
          <w:rFonts w:ascii="Verdana" w:hAnsi="Verdana"/>
          <w:i/>
          <w:sz w:val="18"/>
          <w:szCs w:val="18"/>
        </w:rPr>
      </w:pPr>
      <w:r w:rsidRPr="00F874B3">
        <w:rPr>
          <w:rFonts w:ascii="Verdana" w:hAnsi="Verdana"/>
          <w:i/>
          <w:sz w:val="18"/>
          <w:szCs w:val="18"/>
        </w:rPr>
        <w:t xml:space="preserve">3. Mantener los esquemas de horarios y flota actualmente autorizados para el ramal de la ruta </w:t>
      </w:r>
      <w:r w:rsidR="002B0355">
        <w:rPr>
          <w:rFonts w:ascii="Verdana" w:hAnsi="Verdana"/>
          <w:i/>
          <w:sz w:val="18"/>
          <w:szCs w:val="18"/>
        </w:rPr>
        <w:t>XXX</w:t>
      </w:r>
      <w:r w:rsidRPr="00F874B3">
        <w:rPr>
          <w:rFonts w:ascii="Verdana" w:hAnsi="Verdana"/>
          <w:i/>
          <w:sz w:val="18"/>
          <w:szCs w:val="18"/>
        </w:rPr>
        <w:t xml:space="preserve"> descrito anteriormente como </w:t>
      </w:r>
      <w:r w:rsidR="002B0355">
        <w:rPr>
          <w:rFonts w:ascii="Verdana" w:hAnsi="Verdana"/>
          <w:i/>
          <w:sz w:val="18"/>
          <w:szCs w:val="18"/>
        </w:rPr>
        <w:t>XXX</w:t>
      </w:r>
      <w:r w:rsidRPr="00F874B3">
        <w:rPr>
          <w:rFonts w:ascii="Verdana" w:hAnsi="Verdana"/>
          <w:i/>
          <w:sz w:val="18"/>
          <w:szCs w:val="18"/>
        </w:rPr>
        <w:t xml:space="preserve">” </w:t>
      </w:r>
    </w:p>
    <w:p w:rsidR="00F874B3" w:rsidRPr="00F874B3" w:rsidRDefault="00F874B3" w:rsidP="00F874B3">
      <w:pPr>
        <w:pStyle w:val="Default"/>
        <w:spacing w:after="18"/>
        <w:ind w:left="340" w:right="340"/>
        <w:jc w:val="both"/>
        <w:rPr>
          <w:rFonts w:ascii="Verdana" w:hAnsi="Verdana"/>
          <w:i/>
          <w:sz w:val="18"/>
          <w:szCs w:val="18"/>
        </w:rPr>
      </w:pPr>
      <w:r w:rsidRPr="00F874B3">
        <w:rPr>
          <w:rFonts w:ascii="Verdana" w:hAnsi="Verdana"/>
          <w:i/>
          <w:sz w:val="18"/>
          <w:szCs w:val="18"/>
        </w:rPr>
        <w:t xml:space="preserve">4. Rechazar la modificación solicitada por la empresa </w:t>
      </w:r>
      <w:r w:rsidR="002B0355">
        <w:rPr>
          <w:rFonts w:ascii="Verdana" w:hAnsi="Verdana"/>
          <w:i/>
          <w:sz w:val="18"/>
          <w:szCs w:val="18"/>
        </w:rPr>
        <w:t>XXX</w:t>
      </w:r>
      <w:r w:rsidRPr="00F874B3">
        <w:rPr>
          <w:rFonts w:ascii="Verdana" w:hAnsi="Verdana"/>
          <w:i/>
          <w:sz w:val="18"/>
          <w:szCs w:val="18"/>
        </w:rPr>
        <w:t xml:space="preserve"> del recorrido del ramal de la ruta </w:t>
      </w:r>
      <w:r w:rsidR="002B0355">
        <w:rPr>
          <w:rFonts w:ascii="Verdana" w:hAnsi="Verdana"/>
          <w:i/>
          <w:sz w:val="18"/>
          <w:szCs w:val="18"/>
        </w:rPr>
        <w:t>XXX</w:t>
      </w:r>
      <w:r w:rsidRPr="00F874B3">
        <w:rPr>
          <w:rFonts w:ascii="Verdana" w:hAnsi="Verdana"/>
          <w:i/>
          <w:sz w:val="18"/>
          <w:szCs w:val="18"/>
        </w:rPr>
        <w:t xml:space="preserve"> descrita actualmente como “</w:t>
      </w:r>
      <w:r w:rsidR="002B0355">
        <w:rPr>
          <w:rFonts w:ascii="Verdana" w:hAnsi="Verdana"/>
          <w:i/>
          <w:sz w:val="18"/>
          <w:szCs w:val="18"/>
        </w:rPr>
        <w:t>XXX</w:t>
      </w:r>
      <w:r w:rsidRPr="00F874B3">
        <w:rPr>
          <w:rFonts w:ascii="Verdana" w:hAnsi="Verdana"/>
          <w:i/>
          <w:sz w:val="18"/>
          <w:szCs w:val="18"/>
        </w:rPr>
        <w:t xml:space="preserve">. </w:t>
      </w:r>
    </w:p>
    <w:p w:rsidR="00F874B3" w:rsidRPr="00F874B3" w:rsidRDefault="00F874B3" w:rsidP="00F874B3">
      <w:pPr>
        <w:pStyle w:val="Default"/>
        <w:spacing w:after="18"/>
        <w:ind w:left="340" w:right="340"/>
        <w:jc w:val="both"/>
        <w:rPr>
          <w:rFonts w:ascii="Verdana" w:hAnsi="Verdana"/>
          <w:i/>
          <w:sz w:val="18"/>
          <w:szCs w:val="18"/>
        </w:rPr>
      </w:pPr>
      <w:r w:rsidRPr="00F874B3">
        <w:rPr>
          <w:rFonts w:ascii="Verdana" w:hAnsi="Verdana"/>
          <w:i/>
          <w:sz w:val="18"/>
          <w:szCs w:val="18"/>
        </w:rPr>
        <w:t xml:space="preserve">5. Rechazar la modificación de recorrido solicitada por la empresa </w:t>
      </w:r>
      <w:r w:rsidR="002B0355">
        <w:rPr>
          <w:rFonts w:ascii="Verdana" w:hAnsi="Verdana"/>
          <w:i/>
          <w:sz w:val="18"/>
          <w:szCs w:val="18"/>
        </w:rPr>
        <w:t>XXX</w:t>
      </w:r>
      <w:r w:rsidRPr="00F874B3">
        <w:rPr>
          <w:rFonts w:ascii="Verdana" w:hAnsi="Verdana"/>
          <w:i/>
          <w:sz w:val="18"/>
          <w:szCs w:val="18"/>
        </w:rPr>
        <w:t xml:space="preserve"> del ramal de la ruta </w:t>
      </w:r>
      <w:r w:rsidR="002B0355">
        <w:rPr>
          <w:rFonts w:ascii="Verdana" w:hAnsi="Verdana"/>
          <w:i/>
          <w:sz w:val="18"/>
          <w:szCs w:val="18"/>
        </w:rPr>
        <w:t>XXX</w:t>
      </w:r>
      <w:r w:rsidRPr="00F874B3">
        <w:rPr>
          <w:rFonts w:ascii="Verdana" w:hAnsi="Verdana"/>
          <w:i/>
          <w:sz w:val="18"/>
          <w:szCs w:val="18"/>
        </w:rPr>
        <w:t xml:space="preserve"> descrita actualmente como “</w:t>
      </w:r>
      <w:r w:rsidR="002B0355">
        <w:rPr>
          <w:rFonts w:ascii="Verdana" w:hAnsi="Verdana"/>
          <w:i/>
          <w:sz w:val="18"/>
          <w:szCs w:val="18"/>
        </w:rPr>
        <w:t>XXX</w:t>
      </w:r>
      <w:r w:rsidRPr="00F874B3">
        <w:rPr>
          <w:rFonts w:ascii="Verdana" w:hAnsi="Verdana"/>
          <w:i/>
          <w:sz w:val="18"/>
          <w:szCs w:val="18"/>
        </w:rPr>
        <w:t xml:space="preserve"> debido a la imposibilidad de retorno de las unidades en esta comunidad bajo las condiciones establecidas en campo y el respeto a las leyes de tránsito vigentes. </w:t>
      </w:r>
    </w:p>
    <w:p w:rsidR="00F874B3" w:rsidRDefault="00F874B3" w:rsidP="00F874B3">
      <w:pPr>
        <w:pStyle w:val="Default"/>
        <w:ind w:left="340" w:right="340"/>
        <w:jc w:val="both"/>
        <w:rPr>
          <w:sz w:val="22"/>
          <w:szCs w:val="22"/>
        </w:rPr>
      </w:pPr>
      <w:r w:rsidRPr="00F874B3">
        <w:rPr>
          <w:rFonts w:ascii="Verdana" w:hAnsi="Verdana"/>
          <w:i/>
          <w:sz w:val="18"/>
          <w:szCs w:val="18"/>
        </w:rPr>
        <w:t xml:space="preserve">6. Rechazar la petición para la creación de la una ruta nueva dentro del esquema operativo de la ruta </w:t>
      </w:r>
      <w:r w:rsidR="002B0355">
        <w:rPr>
          <w:rFonts w:ascii="Verdana" w:hAnsi="Verdana"/>
          <w:i/>
          <w:sz w:val="18"/>
          <w:szCs w:val="18"/>
        </w:rPr>
        <w:t>XXX</w:t>
      </w:r>
      <w:r w:rsidRPr="00F874B3">
        <w:rPr>
          <w:rFonts w:ascii="Verdana" w:hAnsi="Verdana"/>
          <w:i/>
          <w:sz w:val="18"/>
          <w:szCs w:val="18"/>
        </w:rPr>
        <w:t xml:space="preserve"> entre </w:t>
      </w:r>
      <w:r w:rsidR="002B0355">
        <w:rPr>
          <w:rFonts w:ascii="Verdana" w:hAnsi="Verdana"/>
          <w:i/>
          <w:sz w:val="18"/>
          <w:szCs w:val="18"/>
        </w:rPr>
        <w:t>XXX</w:t>
      </w:r>
      <w:r w:rsidRPr="00F874B3">
        <w:rPr>
          <w:rFonts w:ascii="Verdana" w:hAnsi="Verdana"/>
          <w:i/>
          <w:sz w:val="18"/>
          <w:szCs w:val="18"/>
        </w:rPr>
        <w:t xml:space="preserve"> planteada por la empresa </w:t>
      </w:r>
      <w:r w:rsidR="002B0355">
        <w:rPr>
          <w:rFonts w:ascii="Verdana" w:hAnsi="Verdana"/>
          <w:i/>
          <w:sz w:val="18"/>
          <w:szCs w:val="18"/>
        </w:rPr>
        <w:t>T.E.M</w:t>
      </w:r>
      <w:r w:rsidRPr="00F874B3">
        <w:rPr>
          <w:rFonts w:ascii="Verdana" w:hAnsi="Verdana"/>
          <w:i/>
          <w:sz w:val="18"/>
          <w:szCs w:val="18"/>
        </w:rPr>
        <w:t xml:space="preserve"> debido a la interferencia generada con los servicios autorizados actualmente en el sector a la empresa </w:t>
      </w:r>
      <w:r w:rsidR="002B0355">
        <w:rPr>
          <w:rFonts w:ascii="Verdana" w:hAnsi="Verdana"/>
          <w:i/>
          <w:sz w:val="18"/>
          <w:szCs w:val="18"/>
        </w:rPr>
        <w:t>XXX</w:t>
      </w:r>
      <w:r w:rsidRPr="00F874B3">
        <w:rPr>
          <w:rFonts w:ascii="Verdana" w:hAnsi="Verdana"/>
          <w:i/>
          <w:sz w:val="18"/>
          <w:szCs w:val="18"/>
        </w:rPr>
        <w:t>.</w:t>
      </w:r>
      <w:r>
        <w:rPr>
          <w:rFonts w:ascii="Verdana" w:hAnsi="Verdana"/>
          <w:i/>
          <w:sz w:val="18"/>
          <w:szCs w:val="18"/>
        </w:rPr>
        <w:t>”</w:t>
      </w:r>
      <w:r>
        <w:rPr>
          <w:sz w:val="22"/>
          <w:szCs w:val="22"/>
        </w:rPr>
        <w:t xml:space="preserve"> </w:t>
      </w:r>
    </w:p>
    <w:p w:rsidR="00F874B3" w:rsidRPr="00184C0D" w:rsidRDefault="00F874B3" w:rsidP="009D1E9A">
      <w:pPr>
        <w:ind w:right="340"/>
        <w:jc w:val="both"/>
        <w:rPr>
          <w:rFonts w:ascii="Verdana" w:hAnsi="Verdana"/>
          <w:b/>
          <w:sz w:val="24"/>
          <w:szCs w:val="24"/>
        </w:rPr>
      </w:pPr>
    </w:p>
    <w:p w:rsidR="00F874B3" w:rsidRPr="00184C0D" w:rsidRDefault="00F874B3" w:rsidP="00F874B3">
      <w:pPr>
        <w:pStyle w:val="Textodeglobo"/>
        <w:jc w:val="both"/>
        <w:rPr>
          <w:rFonts w:ascii="Verdana" w:hAnsi="Verdana"/>
          <w:sz w:val="24"/>
          <w:szCs w:val="24"/>
          <w:lang w:val="es-ES_tradnl"/>
        </w:rPr>
      </w:pPr>
      <w:r w:rsidRPr="00184C0D">
        <w:rPr>
          <w:rFonts w:ascii="Verdana" w:hAnsi="Verdana"/>
          <w:b/>
          <w:sz w:val="24"/>
          <w:szCs w:val="24"/>
        </w:rPr>
        <w:t>SEGUNDO:</w:t>
      </w:r>
      <w:r w:rsidRPr="00184C0D">
        <w:rPr>
          <w:rFonts w:ascii="Verdana" w:hAnsi="Verdana"/>
          <w:sz w:val="24"/>
          <w:szCs w:val="24"/>
        </w:rPr>
        <w:t xml:space="preserve"> </w:t>
      </w:r>
      <w:r w:rsidR="003046B7">
        <w:rPr>
          <w:rFonts w:ascii="Verdana" w:hAnsi="Verdana"/>
          <w:sz w:val="24"/>
          <w:szCs w:val="24"/>
        </w:rPr>
        <w:t>La empresa recurrente presenta R</w:t>
      </w:r>
      <w:r w:rsidRPr="00184C0D">
        <w:rPr>
          <w:rFonts w:ascii="Verdana" w:hAnsi="Verdana"/>
          <w:sz w:val="24"/>
          <w:szCs w:val="24"/>
        </w:rPr>
        <w:t xml:space="preserve">ecurso de Apelación en subsidio y nulidad contra el acuerdo impugnado indicando lo siguiente: </w:t>
      </w:r>
      <w:r w:rsidRPr="00184C0D">
        <w:rPr>
          <w:rFonts w:ascii="Verdana" w:hAnsi="Verdana"/>
          <w:sz w:val="24"/>
          <w:szCs w:val="24"/>
          <w:lang w:val="es-ES_tradnl"/>
        </w:rPr>
        <w:t xml:space="preserve">(Léanse folios del </w:t>
      </w:r>
      <w:r>
        <w:rPr>
          <w:rFonts w:ascii="Verdana" w:hAnsi="Verdana"/>
          <w:sz w:val="24"/>
          <w:szCs w:val="24"/>
          <w:lang w:val="es-ES_tradnl"/>
        </w:rPr>
        <w:t>2</w:t>
      </w:r>
      <w:r w:rsidRPr="00184C0D">
        <w:rPr>
          <w:rFonts w:ascii="Verdana" w:hAnsi="Verdana"/>
          <w:sz w:val="24"/>
          <w:szCs w:val="24"/>
          <w:lang w:val="es-ES_tradnl"/>
        </w:rPr>
        <w:t xml:space="preserve">1 al </w:t>
      </w:r>
      <w:r>
        <w:rPr>
          <w:rFonts w:ascii="Verdana" w:hAnsi="Verdana"/>
          <w:sz w:val="24"/>
          <w:szCs w:val="24"/>
          <w:lang w:val="es-ES_tradnl"/>
        </w:rPr>
        <w:t>30</w:t>
      </w:r>
      <w:r w:rsidRPr="00184C0D">
        <w:rPr>
          <w:rFonts w:ascii="Verdana" w:hAnsi="Verdana"/>
          <w:sz w:val="24"/>
          <w:szCs w:val="24"/>
          <w:lang w:val="es-ES_tradnl"/>
        </w:rPr>
        <w:t xml:space="preserve"> del expediente administrativo).</w:t>
      </w:r>
    </w:p>
    <w:p w:rsidR="00F874B3" w:rsidRPr="00184C0D" w:rsidRDefault="00F874B3" w:rsidP="00F874B3">
      <w:pPr>
        <w:pStyle w:val="Textodeglobo"/>
        <w:jc w:val="both"/>
        <w:rPr>
          <w:rFonts w:ascii="Verdana" w:hAnsi="Verdana"/>
          <w:sz w:val="24"/>
          <w:szCs w:val="24"/>
          <w:lang w:val="es-ES_tradnl"/>
        </w:rPr>
      </w:pPr>
    </w:p>
    <w:p w:rsidR="00F874B3" w:rsidRPr="00184C0D" w:rsidRDefault="00F874B3" w:rsidP="00F874B3">
      <w:pPr>
        <w:pStyle w:val="Textodeglobo"/>
        <w:jc w:val="both"/>
        <w:rPr>
          <w:rFonts w:ascii="Verdana" w:hAnsi="Verdana"/>
          <w:sz w:val="24"/>
          <w:szCs w:val="24"/>
        </w:rPr>
      </w:pPr>
      <w:r w:rsidRPr="00184C0D">
        <w:rPr>
          <w:rFonts w:ascii="Verdana" w:hAnsi="Verdana"/>
          <w:sz w:val="24"/>
          <w:szCs w:val="24"/>
          <w:lang w:val="es-ES_tradnl"/>
        </w:rPr>
        <w:t xml:space="preserve">a).- </w:t>
      </w:r>
      <w:r w:rsidR="00A5002D">
        <w:rPr>
          <w:rFonts w:ascii="Verdana" w:hAnsi="Verdana"/>
          <w:sz w:val="24"/>
          <w:szCs w:val="24"/>
          <w:lang w:val="es-ES_tradnl"/>
        </w:rPr>
        <w:t xml:space="preserve">Es concesionaria de la </w:t>
      </w:r>
      <w:r w:rsidR="002B0355">
        <w:rPr>
          <w:rFonts w:ascii="Verdana" w:hAnsi="Verdana"/>
          <w:sz w:val="24"/>
          <w:szCs w:val="24"/>
          <w:lang w:val="es-ES_tradnl"/>
        </w:rPr>
        <w:t>Ruta</w:t>
      </w:r>
      <w:r w:rsidR="00A5002D">
        <w:rPr>
          <w:rFonts w:ascii="Verdana" w:hAnsi="Verdana"/>
          <w:sz w:val="24"/>
          <w:szCs w:val="24"/>
          <w:lang w:val="es-ES_tradnl"/>
        </w:rPr>
        <w:t xml:space="preserve">, por lo que se encuentra legitimada para recurrir el </w:t>
      </w:r>
      <w:r w:rsidR="00A5002D" w:rsidRPr="00184C0D">
        <w:rPr>
          <w:rFonts w:ascii="Verdana" w:hAnsi="Verdana"/>
          <w:b/>
          <w:sz w:val="24"/>
          <w:szCs w:val="24"/>
          <w:lang w:val="es-ES_tradnl"/>
        </w:rPr>
        <w:t>artículo 7.</w:t>
      </w:r>
      <w:r w:rsidR="00A5002D">
        <w:rPr>
          <w:rFonts w:ascii="Verdana" w:hAnsi="Verdana"/>
          <w:b/>
          <w:sz w:val="24"/>
          <w:szCs w:val="24"/>
          <w:lang w:val="es-ES_tradnl"/>
        </w:rPr>
        <w:t>6</w:t>
      </w:r>
      <w:r w:rsidR="00A5002D" w:rsidRPr="00184C0D">
        <w:rPr>
          <w:rFonts w:ascii="Verdana" w:hAnsi="Verdana"/>
          <w:b/>
          <w:sz w:val="24"/>
          <w:szCs w:val="24"/>
          <w:lang w:val="es-ES_tradnl"/>
        </w:rPr>
        <w:t xml:space="preserve"> de la Sesión Ordinaria </w:t>
      </w:r>
      <w:r w:rsidR="003B4625">
        <w:rPr>
          <w:rFonts w:ascii="Verdana" w:hAnsi="Verdana"/>
          <w:b/>
          <w:sz w:val="24"/>
          <w:szCs w:val="24"/>
          <w:lang w:val="es-ES_tradnl"/>
        </w:rPr>
        <w:t xml:space="preserve">10-2016 </w:t>
      </w:r>
      <w:r w:rsidR="00A5002D" w:rsidRPr="00184C0D">
        <w:rPr>
          <w:rFonts w:ascii="Verdana" w:hAnsi="Verdana"/>
          <w:b/>
          <w:sz w:val="24"/>
          <w:szCs w:val="24"/>
          <w:lang w:val="es-ES_tradnl"/>
        </w:rPr>
        <w:t xml:space="preserve"> de 3 de </w:t>
      </w:r>
      <w:r w:rsidR="00A5002D">
        <w:rPr>
          <w:rFonts w:ascii="Verdana" w:hAnsi="Verdana"/>
          <w:b/>
          <w:sz w:val="24"/>
          <w:szCs w:val="24"/>
          <w:lang w:val="es-ES_tradnl"/>
        </w:rPr>
        <w:t>marzo</w:t>
      </w:r>
      <w:r w:rsidR="00A5002D" w:rsidRPr="00184C0D">
        <w:rPr>
          <w:rFonts w:ascii="Verdana" w:hAnsi="Verdana"/>
          <w:b/>
          <w:sz w:val="24"/>
          <w:szCs w:val="24"/>
          <w:lang w:val="es-ES_tradnl"/>
        </w:rPr>
        <w:t xml:space="preserve"> de 201</w:t>
      </w:r>
      <w:r w:rsidR="00A5002D">
        <w:rPr>
          <w:rFonts w:ascii="Verdana" w:hAnsi="Verdana"/>
          <w:b/>
          <w:sz w:val="24"/>
          <w:szCs w:val="24"/>
          <w:lang w:val="es-ES_tradnl"/>
        </w:rPr>
        <w:t xml:space="preserve">6, </w:t>
      </w:r>
      <w:r w:rsidR="00A5002D">
        <w:rPr>
          <w:rFonts w:ascii="Verdana" w:hAnsi="Verdana"/>
          <w:sz w:val="24"/>
          <w:szCs w:val="24"/>
          <w:lang w:val="es-ES_tradnl"/>
        </w:rPr>
        <w:t xml:space="preserve">dado que en el punto 2 de la parte dispositiva de dicho acto administrativo se aprueba la modificación  del recorrido del ramal de </w:t>
      </w:r>
      <w:r w:rsidR="00A5002D">
        <w:rPr>
          <w:rFonts w:ascii="Verdana" w:hAnsi="Verdana"/>
          <w:sz w:val="24"/>
          <w:szCs w:val="24"/>
          <w:lang w:val="es-ES_tradnl"/>
        </w:rPr>
        <w:lastRenderedPageBreak/>
        <w:t xml:space="preserve">la </w:t>
      </w:r>
      <w:r w:rsidR="002B0355">
        <w:rPr>
          <w:rFonts w:ascii="Verdana" w:hAnsi="Verdana"/>
          <w:sz w:val="24"/>
          <w:szCs w:val="24"/>
          <w:lang w:val="es-ES_tradnl"/>
        </w:rPr>
        <w:t>ruta</w:t>
      </w:r>
      <w:r w:rsidR="00A5002D">
        <w:rPr>
          <w:rFonts w:ascii="Verdana" w:hAnsi="Verdana"/>
          <w:sz w:val="24"/>
          <w:szCs w:val="24"/>
          <w:lang w:val="es-ES_tradnl"/>
        </w:rPr>
        <w:t xml:space="preserve"> descrito como </w:t>
      </w:r>
      <w:r w:rsidR="002B0355">
        <w:rPr>
          <w:rFonts w:ascii="Verdana" w:hAnsi="Verdana"/>
          <w:sz w:val="24"/>
          <w:szCs w:val="24"/>
          <w:lang w:val="es-ES_tradnl"/>
        </w:rPr>
        <w:t>XXX</w:t>
      </w:r>
      <w:r w:rsidR="00A5002D">
        <w:rPr>
          <w:rFonts w:ascii="Verdana" w:hAnsi="Verdana"/>
          <w:sz w:val="24"/>
          <w:szCs w:val="24"/>
          <w:lang w:val="es-ES_tradnl"/>
        </w:rPr>
        <w:t xml:space="preserve">, así mismo en los puntos 4 y 5 de la parte dispositiva del acuerdo recurrido se rechazan las solicitudes que hiciera, por interferir según se indica con la empresa </w:t>
      </w:r>
      <w:r w:rsidR="002B0355">
        <w:rPr>
          <w:rFonts w:ascii="Verdana" w:hAnsi="Verdana"/>
          <w:sz w:val="24"/>
          <w:szCs w:val="24"/>
          <w:lang w:val="es-ES_tradnl"/>
        </w:rPr>
        <w:t>XXX</w:t>
      </w:r>
      <w:r w:rsidR="00A5002D">
        <w:rPr>
          <w:rFonts w:ascii="Verdana" w:hAnsi="Verdana"/>
          <w:sz w:val="24"/>
          <w:szCs w:val="24"/>
          <w:lang w:val="es-ES_tradnl"/>
        </w:rPr>
        <w:t xml:space="preserve">, pero no se contempló la interferencia que da en la ruta que ella sirve con la aprobación  de la Extensión que se le otorgó a la </w:t>
      </w:r>
      <w:r w:rsidR="002B0355">
        <w:rPr>
          <w:rFonts w:ascii="Verdana" w:hAnsi="Verdana"/>
          <w:sz w:val="24"/>
          <w:szCs w:val="24"/>
          <w:lang w:val="es-ES_tradnl"/>
        </w:rPr>
        <w:t>Ruta</w:t>
      </w:r>
      <w:r w:rsidR="00A5002D">
        <w:rPr>
          <w:rFonts w:ascii="Verdana" w:hAnsi="Verdana"/>
          <w:sz w:val="24"/>
          <w:szCs w:val="24"/>
          <w:lang w:val="es-ES_tradnl"/>
        </w:rPr>
        <w:t xml:space="preserve">, pues como establecieron en sus observaciones en audiencia que se les confiriera que se presenta un punto de control denominado </w:t>
      </w:r>
      <w:r w:rsidR="002B0355">
        <w:rPr>
          <w:rFonts w:ascii="Verdana" w:hAnsi="Verdana"/>
          <w:sz w:val="24"/>
          <w:szCs w:val="24"/>
          <w:lang w:val="es-ES_tradnl"/>
        </w:rPr>
        <w:t>XXX</w:t>
      </w:r>
      <w:r w:rsidR="00A5002D">
        <w:rPr>
          <w:rFonts w:ascii="Verdana" w:hAnsi="Verdana"/>
          <w:sz w:val="24"/>
          <w:szCs w:val="24"/>
          <w:lang w:val="es-ES_tradnl"/>
        </w:rPr>
        <w:t xml:space="preserve">, el cual se localiza en las cercanías de la plaza de </w:t>
      </w:r>
      <w:r w:rsidR="002B0355">
        <w:rPr>
          <w:rFonts w:ascii="Verdana" w:hAnsi="Verdana"/>
          <w:sz w:val="24"/>
          <w:szCs w:val="24"/>
          <w:lang w:val="es-ES_tradnl"/>
        </w:rPr>
        <w:t>XXX</w:t>
      </w:r>
      <w:r w:rsidR="00A5002D">
        <w:rPr>
          <w:rFonts w:ascii="Verdana" w:hAnsi="Verdana"/>
          <w:sz w:val="24"/>
          <w:szCs w:val="24"/>
          <w:lang w:val="es-ES_tradnl"/>
        </w:rPr>
        <w:t xml:space="preserve">, extrayéndose de la muestra de la semana uno que la demanda entre ese sitio y </w:t>
      </w:r>
      <w:r w:rsidR="002B0355">
        <w:rPr>
          <w:rFonts w:ascii="Verdana" w:hAnsi="Verdana"/>
          <w:sz w:val="24"/>
          <w:szCs w:val="24"/>
          <w:lang w:val="es-ES_tradnl"/>
        </w:rPr>
        <w:t>XXX</w:t>
      </w:r>
      <w:r w:rsidR="00A5002D">
        <w:rPr>
          <w:rFonts w:ascii="Verdana" w:hAnsi="Verdana"/>
          <w:sz w:val="24"/>
          <w:szCs w:val="24"/>
          <w:lang w:val="es-ES_tradnl"/>
        </w:rPr>
        <w:t xml:space="preserve"> representa un 20% de los usuarios de la </w:t>
      </w:r>
      <w:r w:rsidR="002B0355">
        <w:rPr>
          <w:rFonts w:ascii="Verdana" w:hAnsi="Verdana"/>
          <w:sz w:val="24"/>
          <w:szCs w:val="24"/>
          <w:lang w:val="es-ES_tradnl"/>
        </w:rPr>
        <w:t>Ruta</w:t>
      </w:r>
      <w:r w:rsidR="00FB4E19">
        <w:rPr>
          <w:rFonts w:ascii="Verdana" w:hAnsi="Verdana"/>
          <w:sz w:val="24"/>
          <w:szCs w:val="24"/>
          <w:lang w:val="es-ES_tradnl"/>
        </w:rPr>
        <w:t xml:space="preserve"> además de que no se cuenta con una protección tarifaria pues </w:t>
      </w:r>
      <w:r w:rsidR="002B0355">
        <w:rPr>
          <w:rFonts w:ascii="Verdana" w:hAnsi="Verdana"/>
          <w:sz w:val="24"/>
          <w:szCs w:val="24"/>
          <w:lang w:val="es-ES_tradnl"/>
        </w:rPr>
        <w:t>XXX</w:t>
      </w:r>
      <w:r w:rsidR="00FB4E19">
        <w:rPr>
          <w:rFonts w:ascii="Verdana" w:hAnsi="Verdana"/>
          <w:sz w:val="24"/>
          <w:szCs w:val="24"/>
          <w:lang w:val="es-ES_tradnl"/>
        </w:rPr>
        <w:t xml:space="preserve">, empresa que opera la </w:t>
      </w:r>
      <w:r w:rsidR="002B0355">
        <w:rPr>
          <w:rFonts w:ascii="Verdana" w:hAnsi="Verdana"/>
          <w:sz w:val="24"/>
          <w:szCs w:val="24"/>
          <w:lang w:val="es-ES_tradnl"/>
        </w:rPr>
        <w:t>ruta</w:t>
      </w:r>
      <w:r w:rsidR="00FB4E19">
        <w:rPr>
          <w:rFonts w:ascii="Verdana" w:hAnsi="Verdana"/>
          <w:sz w:val="24"/>
          <w:szCs w:val="24"/>
          <w:lang w:val="es-ES_tradnl"/>
        </w:rPr>
        <w:t xml:space="preserve"> tiene una tarifa de 205 colones y la recurrente cobra 240 colones</w:t>
      </w:r>
      <w:r w:rsidRPr="00184C0D">
        <w:rPr>
          <w:rFonts w:ascii="Verdana" w:hAnsi="Verdana"/>
          <w:sz w:val="24"/>
          <w:szCs w:val="24"/>
        </w:rPr>
        <w:t>.</w:t>
      </w:r>
      <w:r w:rsidR="00FB4E19">
        <w:rPr>
          <w:rFonts w:ascii="Verdana" w:hAnsi="Verdana"/>
          <w:sz w:val="24"/>
          <w:szCs w:val="24"/>
        </w:rPr>
        <w:t xml:space="preserve"> </w:t>
      </w:r>
    </w:p>
    <w:p w:rsidR="00F874B3" w:rsidRPr="00184C0D" w:rsidRDefault="00F874B3" w:rsidP="00F874B3">
      <w:pPr>
        <w:pStyle w:val="Textodeglobo"/>
        <w:jc w:val="both"/>
        <w:rPr>
          <w:rFonts w:ascii="Verdana" w:hAnsi="Verdana"/>
          <w:sz w:val="24"/>
          <w:szCs w:val="24"/>
        </w:rPr>
      </w:pPr>
    </w:p>
    <w:p w:rsidR="00F874B3" w:rsidRPr="00184C0D" w:rsidRDefault="00F874B3" w:rsidP="00F874B3">
      <w:pPr>
        <w:pStyle w:val="Textodeglobo"/>
        <w:jc w:val="both"/>
        <w:rPr>
          <w:rFonts w:ascii="Verdana" w:hAnsi="Verdana"/>
          <w:sz w:val="24"/>
          <w:szCs w:val="24"/>
        </w:rPr>
      </w:pPr>
      <w:r w:rsidRPr="00184C0D">
        <w:rPr>
          <w:rFonts w:ascii="Verdana" w:hAnsi="Verdana"/>
          <w:sz w:val="24"/>
          <w:szCs w:val="24"/>
        </w:rPr>
        <w:t>b</w:t>
      </w:r>
      <w:r w:rsidR="003046B7" w:rsidRPr="00184C0D">
        <w:rPr>
          <w:rFonts w:ascii="Verdana" w:hAnsi="Verdana"/>
          <w:sz w:val="24"/>
          <w:szCs w:val="24"/>
        </w:rPr>
        <w:t>). -</w:t>
      </w:r>
      <w:r w:rsidRPr="00184C0D">
        <w:rPr>
          <w:rFonts w:ascii="Verdana" w:hAnsi="Verdana"/>
          <w:sz w:val="24"/>
          <w:szCs w:val="24"/>
        </w:rPr>
        <w:t xml:space="preserve"> </w:t>
      </w:r>
      <w:r w:rsidR="00FB4E19">
        <w:rPr>
          <w:rFonts w:ascii="Verdana" w:hAnsi="Verdana"/>
          <w:sz w:val="24"/>
          <w:szCs w:val="24"/>
        </w:rPr>
        <w:t>Manifiesta que la Sala Constitucional en reiteradas resoluciones ya ha considerado ilegales, la autorización de extensiones en las rutas de autobuses</w:t>
      </w:r>
      <w:r w:rsidRPr="00184C0D">
        <w:rPr>
          <w:rFonts w:ascii="Verdana" w:hAnsi="Verdana"/>
          <w:sz w:val="24"/>
          <w:szCs w:val="24"/>
        </w:rPr>
        <w:t xml:space="preserve">. </w:t>
      </w:r>
    </w:p>
    <w:p w:rsidR="00F874B3" w:rsidRPr="00184C0D" w:rsidRDefault="00F874B3" w:rsidP="00F874B3">
      <w:pPr>
        <w:pStyle w:val="Textodeglobo"/>
        <w:jc w:val="both"/>
        <w:rPr>
          <w:rFonts w:ascii="Verdana" w:hAnsi="Verdana"/>
          <w:sz w:val="24"/>
          <w:szCs w:val="24"/>
        </w:rPr>
      </w:pPr>
    </w:p>
    <w:p w:rsidR="00F874B3" w:rsidRPr="00184C0D" w:rsidRDefault="003046B7" w:rsidP="00F874B3">
      <w:pPr>
        <w:pStyle w:val="Textodeglobo"/>
        <w:jc w:val="both"/>
        <w:rPr>
          <w:rFonts w:ascii="Verdana" w:hAnsi="Verdana"/>
          <w:sz w:val="24"/>
          <w:szCs w:val="24"/>
        </w:rPr>
      </w:pPr>
      <w:r w:rsidRPr="00184C0D">
        <w:rPr>
          <w:rFonts w:ascii="Verdana" w:hAnsi="Verdana"/>
          <w:sz w:val="24"/>
          <w:szCs w:val="24"/>
        </w:rPr>
        <w:t>c). -</w:t>
      </w:r>
      <w:r w:rsidR="00F874B3" w:rsidRPr="00184C0D">
        <w:rPr>
          <w:rFonts w:ascii="Verdana" w:hAnsi="Verdana"/>
          <w:sz w:val="24"/>
          <w:szCs w:val="24"/>
        </w:rPr>
        <w:t xml:space="preserve">  </w:t>
      </w:r>
      <w:r w:rsidR="00FB4E19">
        <w:rPr>
          <w:rFonts w:ascii="Verdana" w:hAnsi="Verdana"/>
          <w:sz w:val="24"/>
          <w:szCs w:val="24"/>
        </w:rPr>
        <w:t xml:space="preserve">La Dirección Técnica le notificó a la recurrente la solicitud de modificación que presentó la empresa </w:t>
      </w:r>
      <w:r w:rsidR="002B0355">
        <w:rPr>
          <w:rFonts w:ascii="Verdana" w:hAnsi="Verdana"/>
          <w:sz w:val="24"/>
          <w:szCs w:val="24"/>
        </w:rPr>
        <w:t>XXX</w:t>
      </w:r>
      <w:r w:rsidR="00FB4E19">
        <w:rPr>
          <w:rFonts w:ascii="Verdana" w:hAnsi="Verdana"/>
          <w:sz w:val="24"/>
          <w:szCs w:val="24"/>
        </w:rPr>
        <w:t>, con el fin de que presentara sus argumentaciones, lo cual hizo al exponer los argumentos técnicos y jurídicos respecto del caso, los que no fueron atendidos, violentándose así el debido proceso y fundamentalmente el derecho de defensa</w:t>
      </w:r>
      <w:r w:rsidR="00F874B3" w:rsidRPr="00184C0D">
        <w:rPr>
          <w:rFonts w:ascii="Verdana" w:hAnsi="Verdana"/>
          <w:sz w:val="24"/>
          <w:szCs w:val="24"/>
        </w:rPr>
        <w:t>.</w:t>
      </w:r>
    </w:p>
    <w:p w:rsidR="00F874B3" w:rsidRPr="00184C0D" w:rsidRDefault="00F874B3" w:rsidP="00F874B3">
      <w:pPr>
        <w:pStyle w:val="Textodeglobo"/>
        <w:jc w:val="both"/>
        <w:rPr>
          <w:rFonts w:ascii="Verdana" w:hAnsi="Verdana"/>
          <w:sz w:val="24"/>
          <w:szCs w:val="24"/>
        </w:rPr>
      </w:pPr>
    </w:p>
    <w:p w:rsidR="00F874B3" w:rsidRPr="00184C0D" w:rsidRDefault="003046B7" w:rsidP="00F874B3">
      <w:pPr>
        <w:pStyle w:val="Textodeglobo"/>
        <w:jc w:val="both"/>
        <w:rPr>
          <w:rFonts w:ascii="Verdana" w:hAnsi="Verdana"/>
          <w:sz w:val="24"/>
          <w:szCs w:val="24"/>
          <w:lang w:val="es-ES_tradnl"/>
        </w:rPr>
      </w:pPr>
      <w:r w:rsidRPr="00184C0D">
        <w:rPr>
          <w:rFonts w:ascii="Verdana" w:hAnsi="Verdana"/>
          <w:sz w:val="24"/>
          <w:szCs w:val="24"/>
          <w:lang w:val="es-ES_tradnl"/>
        </w:rPr>
        <w:t>d). -</w:t>
      </w:r>
      <w:r w:rsidR="00F874B3" w:rsidRPr="00184C0D">
        <w:rPr>
          <w:rFonts w:ascii="Verdana" w:hAnsi="Verdana"/>
          <w:sz w:val="24"/>
          <w:szCs w:val="24"/>
          <w:lang w:val="es-ES_tradnl"/>
        </w:rPr>
        <w:t xml:space="preserve"> </w:t>
      </w:r>
      <w:r w:rsidR="00FB4E19">
        <w:rPr>
          <w:rFonts w:ascii="Verdana" w:hAnsi="Verdana"/>
          <w:sz w:val="24"/>
          <w:szCs w:val="24"/>
          <w:lang w:val="es-ES_tradnl"/>
        </w:rPr>
        <w:t>Por lo indicado el acto impugnado está viciado de nulidad absoluta por vicios en la causa, el motivo y el contenido al haber absoluta disconformidad entre el acto y el ordenamiento jurídico</w:t>
      </w:r>
      <w:r w:rsidR="00F874B3" w:rsidRPr="00184C0D">
        <w:rPr>
          <w:rFonts w:ascii="Verdana" w:hAnsi="Verdana"/>
          <w:sz w:val="24"/>
          <w:szCs w:val="24"/>
          <w:lang w:val="es-ES_tradnl"/>
        </w:rPr>
        <w:t>.</w:t>
      </w:r>
    </w:p>
    <w:p w:rsidR="00F874B3" w:rsidRPr="00184C0D" w:rsidRDefault="00F874B3" w:rsidP="00F874B3">
      <w:pPr>
        <w:pStyle w:val="Textodeglobo"/>
        <w:jc w:val="both"/>
        <w:rPr>
          <w:rFonts w:ascii="Verdana" w:hAnsi="Verdana"/>
          <w:sz w:val="24"/>
          <w:szCs w:val="24"/>
          <w:lang w:val="es-ES_tradnl"/>
        </w:rPr>
      </w:pPr>
    </w:p>
    <w:p w:rsidR="00F874B3" w:rsidRPr="00184C0D" w:rsidRDefault="00F874B3" w:rsidP="00FB4E19">
      <w:pPr>
        <w:pStyle w:val="Textodeglobo"/>
        <w:jc w:val="both"/>
        <w:rPr>
          <w:rFonts w:ascii="Verdana" w:hAnsi="Verdana"/>
          <w:sz w:val="24"/>
          <w:szCs w:val="24"/>
          <w:lang w:val="es-ES_tradnl"/>
        </w:rPr>
      </w:pPr>
      <w:r w:rsidRPr="00184C0D">
        <w:rPr>
          <w:rFonts w:ascii="Verdana" w:hAnsi="Verdana"/>
          <w:sz w:val="24"/>
          <w:szCs w:val="24"/>
          <w:lang w:val="es-ES_tradnl"/>
        </w:rPr>
        <w:t>e</w:t>
      </w:r>
      <w:r w:rsidR="003046B7" w:rsidRPr="00184C0D">
        <w:rPr>
          <w:rFonts w:ascii="Verdana" w:hAnsi="Verdana"/>
          <w:sz w:val="24"/>
          <w:szCs w:val="24"/>
          <w:lang w:val="es-ES_tradnl"/>
        </w:rPr>
        <w:t>). -</w:t>
      </w:r>
      <w:r w:rsidRPr="00184C0D">
        <w:rPr>
          <w:rFonts w:ascii="Verdana" w:hAnsi="Verdana"/>
          <w:sz w:val="24"/>
          <w:szCs w:val="24"/>
          <w:lang w:val="es-ES_tradnl"/>
        </w:rPr>
        <w:t xml:space="preserve">  </w:t>
      </w:r>
      <w:r w:rsidR="00FB4E19">
        <w:rPr>
          <w:rFonts w:ascii="Verdana" w:hAnsi="Verdana"/>
          <w:sz w:val="24"/>
          <w:szCs w:val="24"/>
          <w:lang w:val="es-ES_tradnl"/>
        </w:rPr>
        <w:t>Solicita se anule el acto impugnado</w:t>
      </w:r>
      <w:r w:rsidR="006F30A1">
        <w:rPr>
          <w:rFonts w:ascii="Verdana" w:hAnsi="Verdana"/>
          <w:sz w:val="24"/>
          <w:szCs w:val="24"/>
          <w:lang w:val="es-ES_tradnl"/>
        </w:rPr>
        <w:t xml:space="preserve"> y se revoque en todos sus extremos</w:t>
      </w:r>
      <w:r w:rsidRPr="00184C0D">
        <w:rPr>
          <w:rFonts w:ascii="Verdana" w:hAnsi="Verdana"/>
          <w:sz w:val="24"/>
          <w:szCs w:val="24"/>
          <w:lang w:val="es-ES_tradnl"/>
        </w:rPr>
        <w:t>.</w:t>
      </w:r>
    </w:p>
    <w:p w:rsidR="00F874B3" w:rsidRPr="00184C0D" w:rsidRDefault="00F874B3" w:rsidP="00F874B3">
      <w:pPr>
        <w:jc w:val="both"/>
        <w:rPr>
          <w:rFonts w:ascii="Verdana" w:hAnsi="Verdana"/>
          <w:b/>
          <w:sz w:val="24"/>
          <w:szCs w:val="24"/>
        </w:rPr>
      </w:pPr>
    </w:p>
    <w:p w:rsidR="00F874B3" w:rsidRPr="00245410" w:rsidRDefault="00F874B3" w:rsidP="00245410">
      <w:pPr>
        <w:jc w:val="both"/>
        <w:rPr>
          <w:rFonts w:ascii="Verdana" w:hAnsi="Verdana"/>
          <w:sz w:val="24"/>
          <w:szCs w:val="24"/>
        </w:rPr>
      </w:pPr>
      <w:r w:rsidRPr="00184C0D">
        <w:rPr>
          <w:rFonts w:ascii="Verdana" w:hAnsi="Verdana"/>
          <w:b/>
          <w:sz w:val="24"/>
          <w:szCs w:val="24"/>
        </w:rPr>
        <w:t>TERCERO:</w:t>
      </w:r>
      <w:r w:rsidRPr="00184C0D">
        <w:rPr>
          <w:rFonts w:ascii="Verdana" w:hAnsi="Verdana"/>
          <w:sz w:val="24"/>
          <w:szCs w:val="24"/>
        </w:rPr>
        <w:t xml:space="preserve"> </w:t>
      </w:r>
      <w:r w:rsidR="00245410">
        <w:rPr>
          <w:rFonts w:ascii="Verdana" w:hAnsi="Verdana"/>
          <w:sz w:val="24"/>
          <w:szCs w:val="24"/>
        </w:rPr>
        <w:t xml:space="preserve">La Junta Directiva del Consejo de Transporte Público mediante </w:t>
      </w:r>
      <w:r w:rsidR="00245410">
        <w:rPr>
          <w:rFonts w:ascii="Verdana" w:hAnsi="Verdana"/>
          <w:b/>
          <w:sz w:val="24"/>
          <w:szCs w:val="24"/>
        </w:rPr>
        <w:t xml:space="preserve">artículo 7.1.6 de la Sesión Ordinaria 26-2016 de 18 de mayo de 2016, </w:t>
      </w:r>
      <w:r w:rsidR="00245410">
        <w:rPr>
          <w:rFonts w:ascii="Verdana" w:hAnsi="Verdana"/>
          <w:sz w:val="24"/>
          <w:szCs w:val="24"/>
        </w:rPr>
        <w:t xml:space="preserve"> conoce y aprueba el informe jurídico </w:t>
      </w:r>
      <w:r w:rsidR="00245410">
        <w:rPr>
          <w:rFonts w:ascii="Verdana" w:hAnsi="Verdana"/>
          <w:b/>
          <w:sz w:val="24"/>
          <w:szCs w:val="24"/>
        </w:rPr>
        <w:t xml:space="preserve">DAJ-2016001738 de 11 de mayo de 2016 de la Dirección de Asuntos Jurídicos, </w:t>
      </w:r>
      <w:r w:rsidR="00245410">
        <w:rPr>
          <w:rFonts w:ascii="Verdana" w:hAnsi="Verdana"/>
          <w:sz w:val="24"/>
          <w:szCs w:val="24"/>
        </w:rPr>
        <w:t xml:space="preserve">y dispone rechazar por improcedentes tanto el Recurso de Revocatoria como la Nulidad concomitante presentada, por considerar que lo aprobado correspondió a una necesidad de las comunidades de </w:t>
      </w:r>
      <w:r w:rsidR="002B0355">
        <w:rPr>
          <w:rFonts w:ascii="Verdana" w:hAnsi="Verdana"/>
          <w:sz w:val="24"/>
          <w:szCs w:val="24"/>
        </w:rPr>
        <w:t>XXX</w:t>
      </w:r>
      <w:r w:rsidR="00245410">
        <w:rPr>
          <w:rFonts w:ascii="Verdana" w:hAnsi="Verdana"/>
          <w:sz w:val="24"/>
          <w:szCs w:val="24"/>
        </w:rPr>
        <w:t xml:space="preserve">, en virtud de la necesidad de </w:t>
      </w:r>
      <w:r w:rsidR="003B4625">
        <w:rPr>
          <w:rFonts w:ascii="Verdana" w:hAnsi="Verdana"/>
          <w:sz w:val="24"/>
          <w:szCs w:val="24"/>
        </w:rPr>
        <w:t>é</w:t>
      </w:r>
      <w:r w:rsidR="00245410">
        <w:rPr>
          <w:rFonts w:ascii="Verdana" w:hAnsi="Verdana"/>
          <w:sz w:val="24"/>
          <w:szCs w:val="24"/>
        </w:rPr>
        <w:t xml:space="preserve">stas de contar con un servicio que las transportara al centro de </w:t>
      </w:r>
      <w:r w:rsidR="002B0355">
        <w:rPr>
          <w:rFonts w:ascii="Verdana" w:hAnsi="Verdana"/>
          <w:sz w:val="24"/>
          <w:szCs w:val="24"/>
        </w:rPr>
        <w:t>XXX</w:t>
      </w:r>
      <w:r w:rsidR="00245410">
        <w:rPr>
          <w:rFonts w:ascii="Verdana" w:hAnsi="Verdana"/>
          <w:sz w:val="24"/>
          <w:szCs w:val="24"/>
        </w:rPr>
        <w:t xml:space="preserve"> y por cuanto de acuerdo al estudio técnico de la Dirección Técnica plasmado en el oficio DTE-16-0430, se tiene que no se afecta la demanda de la recurrente tal como está argumenta.  Así mismo en cuanto a la nulidad invocada, la misma no procede por contar el acto con todos los elementos esenciales para su adopción y estar sustentado en criterios técnicos. (Léanse folios del 1 al 7 del expediente)</w:t>
      </w:r>
    </w:p>
    <w:p w:rsidR="00F874B3" w:rsidRPr="00184C0D" w:rsidRDefault="00F874B3" w:rsidP="00F874B3">
      <w:pPr>
        <w:jc w:val="both"/>
        <w:rPr>
          <w:rFonts w:ascii="Verdana" w:hAnsi="Verdana"/>
          <w:b/>
          <w:sz w:val="24"/>
          <w:szCs w:val="24"/>
        </w:rPr>
      </w:pPr>
    </w:p>
    <w:p w:rsidR="00F874B3" w:rsidRDefault="00F874B3" w:rsidP="00F874B3">
      <w:pPr>
        <w:jc w:val="both"/>
        <w:rPr>
          <w:rFonts w:ascii="Verdana" w:hAnsi="Verdana"/>
          <w:sz w:val="24"/>
          <w:szCs w:val="24"/>
        </w:rPr>
      </w:pPr>
      <w:r w:rsidRPr="00184C0D">
        <w:rPr>
          <w:rFonts w:ascii="Verdana" w:hAnsi="Verdana"/>
          <w:b/>
          <w:sz w:val="24"/>
          <w:szCs w:val="24"/>
        </w:rPr>
        <w:lastRenderedPageBreak/>
        <w:t xml:space="preserve">CUARTO: </w:t>
      </w:r>
      <w:r w:rsidR="00245410">
        <w:rPr>
          <w:rFonts w:ascii="Verdana" w:hAnsi="Verdana"/>
          <w:sz w:val="24"/>
          <w:szCs w:val="24"/>
        </w:rPr>
        <w:t>En respuesta a prevención que le girara este Tribunal, se apersona la empresa recurrente el día 16 de junio de 2016 y manifiesta</w:t>
      </w:r>
      <w:r w:rsidR="00245410" w:rsidRPr="00184C0D">
        <w:rPr>
          <w:rFonts w:ascii="Verdana" w:hAnsi="Verdana"/>
          <w:sz w:val="24"/>
          <w:szCs w:val="24"/>
        </w:rPr>
        <w:t xml:space="preserve">: (Léanse folios del </w:t>
      </w:r>
      <w:r w:rsidR="00245410">
        <w:rPr>
          <w:rFonts w:ascii="Verdana" w:hAnsi="Verdana"/>
          <w:sz w:val="24"/>
          <w:szCs w:val="24"/>
        </w:rPr>
        <w:t>5</w:t>
      </w:r>
      <w:r w:rsidR="00245410" w:rsidRPr="00184C0D">
        <w:rPr>
          <w:rFonts w:ascii="Verdana" w:hAnsi="Verdana"/>
          <w:sz w:val="24"/>
          <w:szCs w:val="24"/>
        </w:rPr>
        <w:t xml:space="preserve">8 al </w:t>
      </w:r>
      <w:r w:rsidR="00245410">
        <w:rPr>
          <w:rFonts w:ascii="Verdana" w:hAnsi="Verdana"/>
          <w:sz w:val="24"/>
          <w:szCs w:val="24"/>
        </w:rPr>
        <w:t>74</w:t>
      </w:r>
      <w:r w:rsidR="00245410" w:rsidRPr="00184C0D">
        <w:rPr>
          <w:rFonts w:ascii="Verdana" w:hAnsi="Verdana"/>
          <w:sz w:val="24"/>
          <w:szCs w:val="24"/>
        </w:rPr>
        <w:t xml:space="preserve"> del expediente administrativo)</w:t>
      </w:r>
    </w:p>
    <w:p w:rsidR="00245410" w:rsidRDefault="00245410" w:rsidP="00F874B3">
      <w:pPr>
        <w:jc w:val="both"/>
        <w:rPr>
          <w:rFonts w:ascii="Verdana" w:hAnsi="Verdana"/>
          <w:sz w:val="24"/>
          <w:szCs w:val="24"/>
        </w:rPr>
      </w:pPr>
    </w:p>
    <w:p w:rsidR="00245410" w:rsidRPr="00184C0D" w:rsidRDefault="00245410" w:rsidP="00245410">
      <w:pPr>
        <w:pStyle w:val="Textodeglobo"/>
        <w:jc w:val="both"/>
        <w:rPr>
          <w:rFonts w:ascii="Verdana" w:hAnsi="Verdana"/>
          <w:sz w:val="24"/>
          <w:szCs w:val="24"/>
        </w:rPr>
      </w:pPr>
      <w:r w:rsidRPr="00184C0D">
        <w:rPr>
          <w:rFonts w:ascii="Verdana" w:hAnsi="Verdana"/>
          <w:sz w:val="24"/>
          <w:szCs w:val="24"/>
          <w:lang w:val="es-ES_tradnl"/>
        </w:rPr>
        <w:t>a</w:t>
      </w:r>
      <w:r w:rsidR="003046B7" w:rsidRPr="00184C0D">
        <w:rPr>
          <w:rFonts w:ascii="Verdana" w:hAnsi="Verdana"/>
          <w:sz w:val="24"/>
          <w:szCs w:val="24"/>
          <w:lang w:val="es-ES_tradnl"/>
        </w:rPr>
        <w:t>). -</w:t>
      </w:r>
      <w:r w:rsidRPr="00184C0D">
        <w:rPr>
          <w:rFonts w:ascii="Verdana" w:hAnsi="Verdana"/>
          <w:sz w:val="24"/>
          <w:szCs w:val="24"/>
          <w:lang w:val="es-ES_tradnl"/>
        </w:rPr>
        <w:t xml:space="preserve"> </w:t>
      </w:r>
      <w:r>
        <w:rPr>
          <w:rFonts w:ascii="Verdana" w:hAnsi="Verdana"/>
          <w:sz w:val="24"/>
          <w:szCs w:val="24"/>
          <w:lang w:val="es-ES_tradnl"/>
        </w:rPr>
        <w:t xml:space="preserve">Es concesionaria de la </w:t>
      </w:r>
      <w:r w:rsidR="002B0355">
        <w:rPr>
          <w:rFonts w:ascii="Verdana" w:hAnsi="Verdana"/>
          <w:sz w:val="24"/>
          <w:szCs w:val="24"/>
          <w:lang w:val="es-ES_tradnl"/>
        </w:rPr>
        <w:t>Ruta</w:t>
      </w:r>
      <w:r>
        <w:rPr>
          <w:rFonts w:ascii="Verdana" w:hAnsi="Verdana"/>
          <w:sz w:val="24"/>
          <w:szCs w:val="24"/>
          <w:lang w:val="es-ES_tradnl"/>
        </w:rPr>
        <w:t xml:space="preserve">, por lo que se encuentra legitimada para recurrir el </w:t>
      </w:r>
      <w:r w:rsidRPr="00184C0D">
        <w:rPr>
          <w:rFonts w:ascii="Verdana" w:hAnsi="Verdana"/>
          <w:b/>
          <w:sz w:val="24"/>
          <w:szCs w:val="24"/>
          <w:lang w:val="es-ES_tradnl"/>
        </w:rPr>
        <w:t>artículo 7.</w:t>
      </w:r>
      <w:r>
        <w:rPr>
          <w:rFonts w:ascii="Verdana" w:hAnsi="Verdana"/>
          <w:b/>
          <w:sz w:val="24"/>
          <w:szCs w:val="24"/>
          <w:lang w:val="es-ES_tradnl"/>
        </w:rPr>
        <w:t>6</w:t>
      </w:r>
      <w:r w:rsidRPr="00184C0D">
        <w:rPr>
          <w:rFonts w:ascii="Verdana" w:hAnsi="Verdana"/>
          <w:b/>
          <w:sz w:val="24"/>
          <w:szCs w:val="24"/>
          <w:lang w:val="es-ES_tradnl"/>
        </w:rPr>
        <w:t xml:space="preserve">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Pr="00184C0D">
        <w:rPr>
          <w:rFonts w:ascii="Verdana" w:hAnsi="Verdana"/>
          <w:b/>
          <w:sz w:val="24"/>
          <w:szCs w:val="24"/>
          <w:lang w:val="es-ES_tradnl"/>
        </w:rPr>
        <w:t xml:space="preserve"> de</w:t>
      </w:r>
      <w:proofErr w:type="gramEnd"/>
      <w:r w:rsidRPr="00184C0D">
        <w:rPr>
          <w:rFonts w:ascii="Verdana" w:hAnsi="Verdana"/>
          <w:b/>
          <w:sz w:val="24"/>
          <w:szCs w:val="24"/>
          <w:lang w:val="es-ES_tradnl"/>
        </w:rPr>
        <w:t xml:space="preserve"> 3 de </w:t>
      </w:r>
      <w:r>
        <w:rPr>
          <w:rFonts w:ascii="Verdana" w:hAnsi="Verdana"/>
          <w:b/>
          <w:sz w:val="24"/>
          <w:szCs w:val="24"/>
          <w:lang w:val="es-ES_tradnl"/>
        </w:rPr>
        <w:t>marzo</w:t>
      </w:r>
      <w:r w:rsidRPr="00184C0D">
        <w:rPr>
          <w:rFonts w:ascii="Verdana" w:hAnsi="Verdana"/>
          <w:b/>
          <w:sz w:val="24"/>
          <w:szCs w:val="24"/>
          <w:lang w:val="es-ES_tradnl"/>
        </w:rPr>
        <w:t xml:space="preserve"> de 201</w:t>
      </w:r>
      <w:r>
        <w:rPr>
          <w:rFonts w:ascii="Verdana" w:hAnsi="Verdana"/>
          <w:b/>
          <w:sz w:val="24"/>
          <w:szCs w:val="24"/>
          <w:lang w:val="es-ES_tradnl"/>
        </w:rPr>
        <w:t xml:space="preserve">6, </w:t>
      </w:r>
      <w:r w:rsidR="00105A7C">
        <w:rPr>
          <w:rFonts w:ascii="Verdana" w:hAnsi="Verdana"/>
          <w:sz w:val="24"/>
          <w:szCs w:val="24"/>
          <w:lang w:val="es-ES_tradnl"/>
        </w:rPr>
        <w:t>por lo que reitera los argumentos presentados en su libelo</w:t>
      </w:r>
      <w:r w:rsidRPr="00184C0D">
        <w:rPr>
          <w:rFonts w:ascii="Verdana" w:hAnsi="Verdana"/>
          <w:sz w:val="24"/>
          <w:szCs w:val="24"/>
        </w:rPr>
        <w:t>.</w:t>
      </w:r>
      <w:r>
        <w:rPr>
          <w:rFonts w:ascii="Verdana" w:hAnsi="Verdana"/>
          <w:sz w:val="24"/>
          <w:szCs w:val="24"/>
        </w:rPr>
        <w:t xml:space="preserve"> </w:t>
      </w:r>
    </w:p>
    <w:p w:rsidR="00245410" w:rsidRPr="00184C0D" w:rsidRDefault="00245410" w:rsidP="00245410">
      <w:pPr>
        <w:pStyle w:val="Textodeglobo"/>
        <w:jc w:val="both"/>
        <w:rPr>
          <w:rFonts w:ascii="Verdana" w:hAnsi="Verdana"/>
          <w:sz w:val="24"/>
          <w:szCs w:val="24"/>
        </w:rPr>
      </w:pPr>
    </w:p>
    <w:p w:rsidR="00245410" w:rsidRPr="00184C0D" w:rsidRDefault="00245410" w:rsidP="00245410">
      <w:pPr>
        <w:pStyle w:val="Textodeglobo"/>
        <w:jc w:val="both"/>
        <w:rPr>
          <w:rFonts w:ascii="Verdana" w:hAnsi="Verdana"/>
          <w:sz w:val="24"/>
          <w:szCs w:val="24"/>
        </w:rPr>
      </w:pPr>
      <w:r w:rsidRPr="00184C0D">
        <w:rPr>
          <w:rFonts w:ascii="Verdana" w:hAnsi="Verdana"/>
          <w:sz w:val="24"/>
          <w:szCs w:val="24"/>
        </w:rPr>
        <w:t>b</w:t>
      </w:r>
      <w:r w:rsidR="003046B7" w:rsidRPr="00184C0D">
        <w:rPr>
          <w:rFonts w:ascii="Verdana" w:hAnsi="Verdana"/>
          <w:sz w:val="24"/>
          <w:szCs w:val="24"/>
        </w:rPr>
        <w:t>). -</w:t>
      </w:r>
      <w:r w:rsidRPr="00184C0D">
        <w:rPr>
          <w:rFonts w:ascii="Verdana" w:hAnsi="Verdana"/>
          <w:sz w:val="24"/>
          <w:szCs w:val="24"/>
        </w:rPr>
        <w:t xml:space="preserve"> </w:t>
      </w:r>
      <w:r>
        <w:rPr>
          <w:rFonts w:ascii="Verdana" w:hAnsi="Verdana"/>
          <w:sz w:val="24"/>
          <w:szCs w:val="24"/>
        </w:rPr>
        <w:t xml:space="preserve">Manifiesta que </w:t>
      </w:r>
      <w:r w:rsidR="00105A7C">
        <w:rPr>
          <w:rFonts w:ascii="Verdana" w:hAnsi="Verdana"/>
          <w:sz w:val="24"/>
          <w:szCs w:val="24"/>
        </w:rPr>
        <w:t xml:space="preserve">el cambio de recorrido a la empresa </w:t>
      </w:r>
      <w:r w:rsidR="002B0355">
        <w:rPr>
          <w:rFonts w:ascii="Verdana" w:hAnsi="Verdana"/>
          <w:sz w:val="24"/>
          <w:szCs w:val="24"/>
        </w:rPr>
        <w:t>XXX</w:t>
      </w:r>
      <w:r w:rsidR="00105A7C">
        <w:rPr>
          <w:rFonts w:ascii="Verdana" w:hAnsi="Verdana"/>
          <w:sz w:val="24"/>
          <w:szCs w:val="24"/>
        </w:rPr>
        <w:t xml:space="preserve"> </w:t>
      </w:r>
      <w:r w:rsidR="002B0355">
        <w:rPr>
          <w:rFonts w:ascii="Verdana" w:hAnsi="Verdana"/>
          <w:sz w:val="24"/>
          <w:szCs w:val="24"/>
        </w:rPr>
        <w:t>ruta</w:t>
      </w:r>
      <w:r w:rsidR="00105A7C">
        <w:rPr>
          <w:rFonts w:ascii="Verdana" w:hAnsi="Verdana"/>
          <w:sz w:val="24"/>
          <w:szCs w:val="24"/>
        </w:rPr>
        <w:t xml:space="preserve"> es ilegal pues está otorgada sobre el recorrido de la concesión de la </w:t>
      </w:r>
      <w:r w:rsidR="002B0355">
        <w:rPr>
          <w:rFonts w:ascii="Verdana" w:hAnsi="Verdana"/>
          <w:sz w:val="24"/>
          <w:szCs w:val="24"/>
        </w:rPr>
        <w:t>ruta</w:t>
      </w:r>
      <w:r w:rsidR="00105A7C">
        <w:rPr>
          <w:rFonts w:ascii="Verdana" w:hAnsi="Verdana"/>
          <w:sz w:val="24"/>
          <w:szCs w:val="24"/>
        </w:rPr>
        <w:t xml:space="preserve">, en otras </w:t>
      </w:r>
      <w:r w:rsidR="003046B7">
        <w:rPr>
          <w:rFonts w:ascii="Verdana" w:hAnsi="Verdana"/>
          <w:sz w:val="24"/>
          <w:szCs w:val="24"/>
        </w:rPr>
        <w:t>palabras,</w:t>
      </w:r>
      <w:r w:rsidR="00105A7C">
        <w:rPr>
          <w:rFonts w:ascii="Verdana" w:hAnsi="Verdana"/>
          <w:sz w:val="24"/>
          <w:szCs w:val="24"/>
        </w:rPr>
        <w:t xml:space="preserve"> se disfraza una nueva ruta denominada anillo, con </w:t>
      </w:r>
      <w:r w:rsidR="003046B7">
        <w:rPr>
          <w:rFonts w:ascii="Verdana" w:hAnsi="Verdana"/>
          <w:sz w:val="24"/>
          <w:szCs w:val="24"/>
        </w:rPr>
        <w:t>unas supuestas extensiones</w:t>
      </w:r>
      <w:r w:rsidR="00105A7C">
        <w:rPr>
          <w:rFonts w:ascii="Verdana" w:hAnsi="Verdana"/>
          <w:sz w:val="24"/>
          <w:szCs w:val="24"/>
        </w:rPr>
        <w:t xml:space="preserve"> de recorrido contrariándose el numeral 182 de la Constitución Política</w:t>
      </w:r>
      <w:r w:rsidRPr="00184C0D">
        <w:rPr>
          <w:rFonts w:ascii="Verdana" w:hAnsi="Verdana"/>
          <w:sz w:val="24"/>
          <w:szCs w:val="24"/>
        </w:rPr>
        <w:t xml:space="preserve">. </w:t>
      </w:r>
    </w:p>
    <w:p w:rsidR="00245410" w:rsidRPr="00184C0D" w:rsidRDefault="00245410" w:rsidP="00245410">
      <w:pPr>
        <w:pStyle w:val="Textodeglobo"/>
        <w:jc w:val="both"/>
        <w:rPr>
          <w:rFonts w:ascii="Verdana" w:hAnsi="Verdana"/>
          <w:sz w:val="24"/>
          <w:szCs w:val="24"/>
        </w:rPr>
      </w:pPr>
    </w:p>
    <w:p w:rsidR="00245410" w:rsidRPr="00184C0D" w:rsidRDefault="003046B7" w:rsidP="00245410">
      <w:pPr>
        <w:pStyle w:val="Textodeglobo"/>
        <w:jc w:val="both"/>
        <w:rPr>
          <w:rFonts w:ascii="Verdana" w:hAnsi="Verdana"/>
          <w:sz w:val="24"/>
          <w:szCs w:val="24"/>
        </w:rPr>
      </w:pPr>
      <w:r w:rsidRPr="00184C0D">
        <w:rPr>
          <w:rFonts w:ascii="Verdana" w:hAnsi="Verdana"/>
          <w:sz w:val="24"/>
          <w:szCs w:val="24"/>
        </w:rPr>
        <w:t>c). -</w:t>
      </w:r>
      <w:r w:rsidR="00245410" w:rsidRPr="00184C0D">
        <w:rPr>
          <w:rFonts w:ascii="Verdana" w:hAnsi="Verdana"/>
          <w:sz w:val="24"/>
          <w:szCs w:val="24"/>
        </w:rPr>
        <w:t xml:space="preserve">  </w:t>
      </w:r>
      <w:r w:rsidR="00105A7C">
        <w:rPr>
          <w:rFonts w:ascii="Verdana" w:hAnsi="Verdana"/>
          <w:sz w:val="24"/>
          <w:szCs w:val="24"/>
        </w:rPr>
        <w:t>Se violentó el</w:t>
      </w:r>
      <w:r w:rsidR="00245410">
        <w:rPr>
          <w:rFonts w:ascii="Verdana" w:hAnsi="Verdana"/>
          <w:sz w:val="24"/>
          <w:szCs w:val="24"/>
        </w:rPr>
        <w:t xml:space="preserve"> debido proceso y fundamentalmente el derecho de defensa</w:t>
      </w:r>
      <w:r w:rsidR="00105A7C">
        <w:rPr>
          <w:rFonts w:ascii="Verdana" w:hAnsi="Verdana"/>
          <w:sz w:val="24"/>
          <w:szCs w:val="24"/>
        </w:rPr>
        <w:t xml:space="preserve">, </w:t>
      </w:r>
      <w:r>
        <w:rPr>
          <w:rFonts w:ascii="Verdana" w:hAnsi="Verdana"/>
          <w:sz w:val="24"/>
          <w:szCs w:val="24"/>
        </w:rPr>
        <w:t>pues,</w:t>
      </w:r>
      <w:r w:rsidR="00105A7C">
        <w:rPr>
          <w:rFonts w:ascii="Verdana" w:hAnsi="Verdana"/>
          <w:sz w:val="24"/>
          <w:szCs w:val="24"/>
        </w:rPr>
        <w:t xml:space="preserve"> aunque se le dio audiencia a su representada, nunca se le indicó que se estaba realizando un estudio integral de la zona de </w:t>
      </w:r>
      <w:r w:rsidR="002B0355">
        <w:rPr>
          <w:rFonts w:ascii="Verdana" w:hAnsi="Verdana"/>
          <w:sz w:val="24"/>
          <w:szCs w:val="24"/>
        </w:rPr>
        <w:t>XXX</w:t>
      </w:r>
      <w:r w:rsidR="00105A7C">
        <w:rPr>
          <w:rFonts w:ascii="Verdana" w:hAnsi="Verdana"/>
          <w:sz w:val="24"/>
          <w:szCs w:val="24"/>
        </w:rPr>
        <w:t xml:space="preserve"> y menos que se estaba ante una extensión de ruta o creación de ruta nueva a favor de la empresa </w:t>
      </w:r>
      <w:r w:rsidR="002B0355">
        <w:rPr>
          <w:rFonts w:ascii="Verdana" w:hAnsi="Verdana"/>
          <w:sz w:val="24"/>
          <w:szCs w:val="24"/>
        </w:rPr>
        <w:t>XXX</w:t>
      </w:r>
      <w:r w:rsidR="00105A7C">
        <w:rPr>
          <w:rFonts w:ascii="Verdana" w:hAnsi="Verdana"/>
          <w:sz w:val="24"/>
          <w:szCs w:val="24"/>
        </w:rPr>
        <w:t xml:space="preserve">, y menos que se daría sobre un sector del recorrido de la concesión de la </w:t>
      </w:r>
      <w:r w:rsidR="002B0355">
        <w:rPr>
          <w:rFonts w:ascii="Verdana" w:hAnsi="Verdana"/>
          <w:sz w:val="24"/>
          <w:szCs w:val="24"/>
        </w:rPr>
        <w:t>ruta</w:t>
      </w:r>
      <w:r w:rsidR="00105A7C">
        <w:rPr>
          <w:rFonts w:ascii="Verdana" w:hAnsi="Verdana"/>
          <w:sz w:val="24"/>
          <w:szCs w:val="24"/>
        </w:rPr>
        <w:t>.  La audiencia otorgada fue únicamente para que se manifestar</w:t>
      </w:r>
      <w:r w:rsidR="008F7773">
        <w:rPr>
          <w:rFonts w:ascii="Verdana" w:hAnsi="Verdana"/>
          <w:sz w:val="24"/>
          <w:szCs w:val="24"/>
        </w:rPr>
        <w:t>a</w:t>
      </w:r>
      <w:r w:rsidR="00105A7C">
        <w:rPr>
          <w:rFonts w:ascii="Verdana" w:hAnsi="Verdana"/>
          <w:sz w:val="24"/>
          <w:szCs w:val="24"/>
        </w:rPr>
        <w:t xml:space="preserve"> sobre la solicitud de prestar servicio a la comunidad de </w:t>
      </w:r>
      <w:r w:rsidR="00563D66">
        <w:rPr>
          <w:rFonts w:ascii="Verdana" w:hAnsi="Verdana"/>
          <w:sz w:val="24"/>
          <w:szCs w:val="24"/>
        </w:rPr>
        <w:t>XXX</w:t>
      </w:r>
      <w:r w:rsidR="00245410" w:rsidRPr="00184C0D">
        <w:rPr>
          <w:rFonts w:ascii="Verdana" w:hAnsi="Verdana"/>
          <w:sz w:val="24"/>
          <w:szCs w:val="24"/>
        </w:rPr>
        <w:t>.</w:t>
      </w:r>
    </w:p>
    <w:p w:rsidR="00245410" w:rsidRPr="00184C0D" w:rsidRDefault="00245410" w:rsidP="00245410">
      <w:pPr>
        <w:pStyle w:val="Textodeglobo"/>
        <w:jc w:val="both"/>
        <w:rPr>
          <w:rFonts w:ascii="Verdana" w:hAnsi="Verdana"/>
          <w:sz w:val="24"/>
          <w:szCs w:val="24"/>
        </w:rPr>
      </w:pPr>
    </w:p>
    <w:p w:rsidR="00245410" w:rsidRPr="00184C0D" w:rsidRDefault="00245410" w:rsidP="00245410">
      <w:pPr>
        <w:pStyle w:val="Textodeglobo"/>
        <w:jc w:val="both"/>
        <w:rPr>
          <w:rFonts w:ascii="Verdana" w:hAnsi="Verdana"/>
          <w:sz w:val="24"/>
          <w:szCs w:val="24"/>
          <w:lang w:val="es-ES_tradnl"/>
        </w:rPr>
      </w:pPr>
      <w:r w:rsidRPr="00184C0D">
        <w:rPr>
          <w:rFonts w:ascii="Verdana" w:hAnsi="Verdana"/>
          <w:sz w:val="24"/>
          <w:szCs w:val="24"/>
          <w:lang w:val="es-ES_tradnl"/>
        </w:rPr>
        <w:t xml:space="preserve">d).- </w:t>
      </w:r>
      <w:r w:rsidR="00A27B16">
        <w:rPr>
          <w:rFonts w:ascii="Verdana" w:hAnsi="Verdana"/>
          <w:sz w:val="24"/>
          <w:szCs w:val="24"/>
          <w:lang w:val="es-ES_tradnl"/>
        </w:rPr>
        <w:t>Con el cambio de recorrido, se genera en su contra competencia desl</w:t>
      </w:r>
      <w:r w:rsidR="003046B7">
        <w:rPr>
          <w:rFonts w:ascii="Verdana" w:hAnsi="Verdana"/>
          <w:sz w:val="24"/>
          <w:szCs w:val="24"/>
          <w:lang w:val="es-ES_tradnl"/>
        </w:rPr>
        <w:t>eal y ruinosa y los argumentos t</w:t>
      </w:r>
      <w:r w:rsidR="00A27B16">
        <w:rPr>
          <w:rFonts w:ascii="Verdana" w:hAnsi="Verdana"/>
          <w:sz w:val="24"/>
          <w:szCs w:val="24"/>
          <w:lang w:val="es-ES_tradnl"/>
        </w:rPr>
        <w:t xml:space="preserve">écnicos no son acordes con la realidad, no se le aprobó el recorrido a la recurrente por cuanto podría haber migración de demanda de la empresa </w:t>
      </w:r>
      <w:r w:rsidR="00563D66">
        <w:rPr>
          <w:rFonts w:ascii="Verdana" w:hAnsi="Verdana"/>
          <w:sz w:val="24"/>
          <w:szCs w:val="24"/>
          <w:lang w:val="es-ES_tradnl"/>
        </w:rPr>
        <w:t>XXX</w:t>
      </w:r>
      <w:r w:rsidR="00A27B16">
        <w:rPr>
          <w:rFonts w:ascii="Verdana" w:hAnsi="Verdana"/>
          <w:sz w:val="24"/>
          <w:szCs w:val="24"/>
          <w:lang w:val="es-ES_tradnl"/>
        </w:rPr>
        <w:t xml:space="preserve"> pero no ha importado que se de migración de la demanda que ella tiene, sea el argumento operaba en favor de </w:t>
      </w:r>
      <w:r w:rsidR="00563D66">
        <w:rPr>
          <w:rFonts w:ascii="Verdana" w:hAnsi="Verdana"/>
          <w:sz w:val="24"/>
          <w:szCs w:val="24"/>
          <w:lang w:val="es-ES_tradnl"/>
        </w:rPr>
        <w:t>XXX</w:t>
      </w:r>
      <w:r w:rsidR="00A27B16">
        <w:rPr>
          <w:rFonts w:ascii="Verdana" w:hAnsi="Verdana"/>
          <w:sz w:val="24"/>
          <w:szCs w:val="24"/>
          <w:lang w:val="es-ES_tradnl"/>
        </w:rPr>
        <w:t xml:space="preserve"> pero no de </w:t>
      </w:r>
      <w:r w:rsidR="002B0355">
        <w:rPr>
          <w:rFonts w:ascii="Verdana" w:hAnsi="Verdana"/>
          <w:sz w:val="24"/>
          <w:szCs w:val="24"/>
          <w:lang w:val="es-ES_tradnl"/>
        </w:rPr>
        <w:t>XXX</w:t>
      </w:r>
      <w:r w:rsidR="00A27B16">
        <w:rPr>
          <w:rFonts w:ascii="Verdana" w:hAnsi="Verdana"/>
          <w:sz w:val="24"/>
          <w:szCs w:val="24"/>
          <w:lang w:val="es-ES_tradnl"/>
        </w:rPr>
        <w:t>, la cual ve afectada su demanda con el acuerdo impugnado en un 20% y eso debe tomarlo en cuenta el Tribunal Administrativo de Transporte</w:t>
      </w:r>
      <w:r w:rsidRPr="00184C0D">
        <w:rPr>
          <w:rFonts w:ascii="Verdana" w:hAnsi="Verdana"/>
          <w:sz w:val="24"/>
          <w:szCs w:val="24"/>
          <w:lang w:val="es-ES_tradnl"/>
        </w:rPr>
        <w:t>.</w:t>
      </w:r>
    </w:p>
    <w:p w:rsidR="00245410" w:rsidRPr="00184C0D" w:rsidRDefault="00245410" w:rsidP="00245410">
      <w:pPr>
        <w:pStyle w:val="Textodeglobo"/>
        <w:jc w:val="both"/>
        <w:rPr>
          <w:rFonts w:ascii="Verdana" w:hAnsi="Verdana"/>
          <w:sz w:val="24"/>
          <w:szCs w:val="24"/>
          <w:lang w:val="es-ES_tradnl"/>
        </w:rPr>
      </w:pPr>
    </w:p>
    <w:p w:rsidR="00A27B16" w:rsidRDefault="00245410" w:rsidP="00245410">
      <w:pPr>
        <w:pStyle w:val="Textodeglobo"/>
        <w:jc w:val="both"/>
        <w:rPr>
          <w:rFonts w:ascii="Verdana" w:hAnsi="Verdana"/>
          <w:sz w:val="24"/>
          <w:szCs w:val="24"/>
          <w:lang w:val="es-ES_tradnl"/>
        </w:rPr>
      </w:pPr>
      <w:r w:rsidRPr="00184C0D">
        <w:rPr>
          <w:rFonts w:ascii="Verdana" w:hAnsi="Verdana"/>
          <w:sz w:val="24"/>
          <w:szCs w:val="24"/>
          <w:lang w:val="es-ES_tradnl"/>
        </w:rPr>
        <w:t>e</w:t>
      </w:r>
      <w:r w:rsidR="003046B7" w:rsidRPr="00184C0D">
        <w:rPr>
          <w:rFonts w:ascii="Verdana" w:hAnsi="Verdana"/>
          <w:sz w:val="24"/>
          <w:szCs w:val="24"/>
          <w:lang w:val="es-ES_tradnl"/>
        </w:rPr>
        <w:t>). -</w:t>
      </w:r>
      <w:r w:rsidRPr="00184C0D">
        <w:rPr>
          <w:rFonts w:ascii="Verdana" w:hAnsi="Verdana"/>
          <w:sz w:val="24"/>
          <w:szCs w:val="24"/>
          <w:lang w:val="es-ES_tradnl"/>
        </w:rPr>
        <w:t xml:space="preserve">  </w:t>
      </w:r>
      <w:r w:rsidR="00A27B16">
        <w:rPr>
          <w:rFonts w:ascii="Verdana" w:hAnsi="Verdana"/>
          <w:sz w:val="24"/>
          <w:szCs w:val="24"/>
          <w:lang w:val="es-ES_tradnl"/>
        </w:rPr>
        <w:t xml:space="preserve">El estudio realizado por el área técnica del CTP estipula que se basó en estudios de campo y </w:t>
      </w:r>
      <w:r w:rsidR="003046B7">
        <w:rPr>
          <w:rFonts w:ascii="Verdana" w:hAnsi="Verdana"/>
          <w:sz w:val="24"/>
          <w:szCs w:val="24"/>
          <w:lang w:val="es-ES_tradnl"/>
        </w:rPr>
        <w:t>encuestas,</w:t>
      </w:r>
      <w:r w:rsidR="00A27B16">
        <w:rPr>
          <w:rFonts w:ascii="Verdana" w:hAnsi="Verdana"/>
          <w:sz w:val="24"/>
          <w:szCs w:val="24"/>
          <w:lang w:val="es-ES_tradnl"/>
        </w:rPr>
        <w:t xml:space="preserve"> pero en ningún momento se da referencia a estudios de oferta y demanda por lo que no tienen elementos técnicos para desvirtuar lo argüido en el sentido de la afectación a la demanda de </w:t>
      </w:r>
      <w:r w:rsidR="002B0355">
        <w:rPr>
          <w:rFonts w:ascii="Verdana" w:hAnsi="Verdana"/>
          <w:sz w:val="24"/>
          <w:szCs w:val="24"/>
          <w:lang w:val="es-ES_tradnl"/>
        </w:rPr>
        <w:t>XXX</w:t>
      </w:r>
      <w:r w:rsidR="00A27B16">
        <w:rPr>
          <w:rFonts w:ascii="Verdana" w:hAnsi="Verdana"/>
          <w:sz w:val="24"/>
          <w:szCs w:val="24"/>
          <w:lang w:val="es-ES_tradnl"/>
        </w:rPr>
        <w:t>, de un 20%.</w:t>
      </w:r>
    </w:p>
    <w:p w:rsidR="00A27B16" w:rsidRDefault="00A27B16" w:rsidP="00245410">
      <w:pPr>
        <w:pStyle w:val="Textodeglobo"/>
        <w:jc w:val="both"/>
        <w:rPr>
          <w:rFonts w:ascii="Verdana" w:hAnsi="Verdana"/>
          <w:sz w:val="24"/>
          <w:szCs w:val="24"/>
          <w:lang w:val="es-ES_tradnl"/>
        </w:rPr>
      </w:pPr>
    </w:p>
    <w:p w:rsidR="00245410" w:rsidRPr="00184C0D" w:rsidRDefault="00A27B16" w:rsidP="00245410">
      <w:pPr>
        <w:pStyle w:val="Textodeglobo"/>
        <w:jc w:val="both"/>
        <w:rPr>
          <w:rFonts w:ascii="Verdana" w:hAnsi="Verdana"/>
          <w:sz w:val="24"/>
          <w:szCs w:val="24"/>
          <w:lang w:val="es-ES_tradnl"/>
        </w:rPr>
      </w:pPr>
      <w:r>
        <w:rPr>
          <w:rFonts w:ascii="Verdana" w:hAnsi="Verdana"/>
          <w:sz w:val="24"/>
          <w:szCs w:val="24"/>
          <w:lang w:val="es-ES_tradnl"/>
        </w:rPr>
        <w:t>f</w:t>
      </w:r>
      <w:r w:rsidR="003046B7">
        <w:rPr>
          <w:rFonts w:ascii="Verdana" w:hAnsi="Verdana"/>
          <w:sz w:val="24"/>
          <w:szCs w:val="24"/>
          <w:lang w:val="es-ES_tradnl"/>
        </w:rPr>
        <w:t>). -</w:t>
      </w:r>
      <w:r>
        <w:rPr>
          <w:rFonts w:ascii="Verdana" w:hAnsi="Verdana"/>
          <w:sz w:val="24"/>
          <w:szCs w:val="24"/>
          <w:lang w:val="es-ES_tradnl"/>
        </w:rPr>
        <w:t xml:space="preserve"> </w:t>
      </w:r>
      <w:r w:rsidR="00245410">
        <w:rPr>
          <w:rFonts w:ascii="Verdana" w:hAnsi="Verdana"/>
          <w:sz w:val="24"/>
          <w:szCs w:val="24"/>
          <w:lang w:val="es-ES_tradnl"/>
        </w:rPr>
        <w:t>Solicita se anule el acto impugnado y se revoque en todos sus extremos</w:t>
      </w:r>
      <w:r w:rsidR="00245410" w:rsidRPr="00184C0D">
        <w:rPr>
          <w:rFonts w:ascii="Verdana" w:hAnsi="Verdana"/>
          <w:sz w:val="24"/>
          <w:szCs w:val="24"/>
          <w:lang w:val="es-ES_tradnl"/>
        </w:rPr>
        <w:t>.</w:t>
      </w:r>
    </w:p>
    <w:p w:rsidR="00245410" w:rsidRDefault="00245410" w:rsidP="00F874B3">
      <w:pPr>
        <w:jc w:val="both"/>
        <w:rPr>
          <w:rFonts w:ascii="Verdana" w:hAnsi="Verdana"/>
          <w:sz w:val="24"/>
          <w:szCs w:val="24"/>
        </w:rPr>
      </w:pPr>
    </w:p>
    <w:p w:rsidR="00245410" w:rsidRPr="00184C0D" w:rsidRDefault="00245410" w:rsidP="00F874B3">
      <w:pPr>
        <w:jc w:val="both"/>
        <w:rPr>
          <w:rFonts w:ascii="Verdana" w:hAnsi="Verdana"/>
          <w:sz w:val="24"/>
          <w:szCs w:val="24"/>
        </w:rPr>
      </w:pPr>
    </w:p>
    <w:p w:rsidR="00F874B3" w:rsidRPr="00184C0D" w:rsidRDefault="00F874B3" w:rsidP="00F874B3">
      <w:pPr>
        <w:jc w:val="both"/>
        <w:rPr>
          <w:rFonts w:ascii="Verdana" w:hAnsi="Verdana"/>
          <w:sz w:val="24"/>
          <w:szCs w:val="24"/>
        </w:rPr>
      </w:pPr>
      <w:r w:rsidRPr="00184C0D">
        <w:rPr>
          <w:rFonts w:ascii="Verdana" w:hAnsi="Verdana"/>
          <w:b/>
          <w:sz w:val="24"/>
          <w:szCs w:val="24"/>
        </w:rPr>
        <w:t xml:space="preserve">QUINTO: </w:t>
      </w:r>
      <w:r w:rsidRPr="00184C0D">
        <w:rPr>
          <w:rFonts w:ascii="Verdana" w:hAnsi="Verdana"/>
          <w:sz w:val="24"/>
          <w:szCs w:val="24"/>
        </w:rPr>
        <w:t xml:space="preserve">En respuesta a prevención que hiciera este Tribunal, la </w:t>
      </w:r>
      <w:r w:rsidRPr="00184C0D">
        <w:rPr>
          <w:rFonts w:ascii="Verdana" w:hAnsi="Verdana"/>
          <w:b/>
          <w:sz w:val="24"/>
          <w:szCs w:val="24"/>
        </w:rPr>
        <w:t xml:space="preserve">Empresa </w:t>
      </w:r>
      <w:r w:rsidR="00563D66">
        <w:rPr>
          <w:rFonts w:ascii="Verdana" w:hAnsi="Verdana"/>
          <w:b/>
          <w:sz w:val="24"/>
          <w:szCs w:val="24"/>
        </w:rPr>
        <w:t>XXX</w:t>
      </w:r>
      <w:r w:rsidRPr="00184C0D">
        <w:rPr>
          <w:rFonts w:ascii="Verdana" w:hAnsi="Verdana"/>
          <w:b/>
          <w:sz w:val="24"/>
          <w:szCs w:val="24"/>
        </w:rPr>
        <w:t xml:space="preserve"> </w:t>
      </w:r>
      <w:r w:rsidRPr="00184C0D">
        <w:rPr>
          <w:rFonts w:ascii="Verdana" w:hAnsi="Verdana"/>
          <w:sz w:val="24"/>
          <w:szCs w:val="24"/>
        </w:rPr>
        <w:t xml:space="preserve">se apersona el </w:t>
      </w:r>
      <w:r w:rsidR="00900DEA">
        <w:rPr>
          <w:rFonts w:ascii="Verdana" w:hAnsi="Verdana"/>
          <w:sz w:val="24"/>
          <w:szCs w:val="24"/>
        </w:rPr>
        <w:t>17 de junio</w:t>
      </w:r>
      <w:r w:rsidRPr="00184C0D">
        <w:rPr>
          <w:rFonts w:ascii="Verdana" w:hAnsi="Verdana"/>
          <w:sz w:val="24"/>
          <w:szCs w:val="24"/>
        </w:rPr>
        <w:t xml:space="preserve"> de </w:t>
      </w:r>
      <w:r w:rsidR="005D44F8" w:rsidRPr="00184C0D">
        <w:rPr>
          <w:rFonts w:ascii="Verdana" w:hAnsi="Verdana"/>
          <w:sz w:val="24"/>
          <w:szCs w:val="24"/>
        </w:rPr>
        <w:t>2016 y</w:t>
      </w:r>
      <w:r w:rsidRPr="00184C0D">
        <w:rPr>
          <w:rFonts w:ascii="Verdana" w:hAnsi="Verdana"/>
          <w:sz w:val="24"/>
          <w:szCs w:val="24"/>
        </w:rPr>
        <w:t xml:space="preserve"> manifiesta que</w:t>
      </w:r>
      <w:r w:rsidR="005D44F8">
        <w:rPr>
          <w:rFonts w:ascii="Verdana" w:hAnsi="Verdana"/>
          <w:sz w:val="24"/>
          <w:szCs w:val="24"/>
        </w:rPr>
        <w:t xml:space="preserve"> en cuanto a los aspectos que involucran el acto que se cues</w:t>
      </w:r>
      <w:r w:rsidR="003B4625">
        <w:rPr>
          <w:rFonts w:ascii="Verdana" w:hAnsi="Verdana"/>
          <w:sz w:val="24"/>
          <w:szCs w:val="24"/>
        </w:rPr>
        <w:t>tiona, señala que en el ínterin</w:t>
      </w:r>
      <w:r w:rsidR="005D44F8">
        <w:rPr>
          <w:rFonts w:ascii="Verdana" w:hAnsi="Verdana"/>
          <w:sz w:val="24"/>
          <w:szCs w:val="24"/>
        </w:rPr>
        <w:t xml:space="preserve"> de los procedimientos de valoración por parte del Consejo de </w:t>
      </w:r>
      <w:r w:rsidR="005D44F8">
        <w:rPr>
          <w:rFonts w:ascii="Verdana" w:hAnsi="Verdana"/>
          <w:sz w:val="24"/>
          <w:szCs w:val="24"/>
        </w:rPr>
        <w:lastRenderedPageBreak/>
        <w:t xml:space="preserve">Transporte Público, se les dio la oportunidad de defensa y debido proceso, así como también a la empresa recurrente, señalando, en su caso una serie de aspectos de gran incidencia, en cuanto a lo que consideraban se debía tomar en cuenta en la valoración técnica requerida (trascribe la empresa </w:t>
      </w:r>
      <w:r w:rsidR="002B0355">
        <w:rPr>
          <w:rFonts w:ascii="Verdana" w:hAnsi="Verdana"/>
          <w:sz w:val="24"/>
          <w:szCs w:val="24"/>
        </w:rPr>
        <w:t>XXX</w:t>
      </w:r>
      <w:r w:rsidR="005D44F8">
        <w:rPr>
          <w:rFonts w:ascii="Verdana" w:hAnsi="Verdana"/>
          <w:sz w:val="24"/>
          <w:szCs w:val="24"/>
        </w:rPr>
        <w:t xml:space="preserve">, el documento que presentara al CTP). Considera además que la recurrente carece de Legitimación, pues la ruta que opera es de San José a </w:t>
      </w:r>
      <w:r w:rsidR="002B0355">
        <w:rPr>
          <w:rFonts w:ascii="Verdana" w:hAnsi="Verdana"/>
          <w:sz w:val="24"/>
          <w:szCs w:val="24"/>
        </w:rPr>
        <w:t>XXX</w:t>
      </w:r>
      <w:r w:rsidR="005D44F8">
        <w:rPr>
          <w:rFonts w:ascii="Verdana" w:hAnsi="Verdana"/>
          <w:sz w:val="24"/>
          <w:szCs w:val="24"/>
        </w:rPr>
        <w:t xml:space="preserve"> de </w:t>
      </w:r>
      <w:r w:rsidR="002B0355">
        <w:rPr>
          <w:rFonts w:ascii="Verdana" w:hAnsi="Verdana"/>
          <w:sz w:val="24"/>
          <w:szCs w:val="24"/>
        </w:rPr>
        <w:t>XXX</w:t>
      </w:r>
      <w:r w:rsidR="005D44F8">
        <w:rPr>
          <w:rFonts w:ascii="Verdana" w:hAnsi="Verdana"/>
          <w:sz w:val="24"/>
          <w:szCs w:val="24"/>
        </w:rPr>
        <w:t xml:space="preserve"> y viceversa</w:t>
      </w:r>
      <w:r w:rsidR="008C7C19">
        <w:rPr>
          <w:rFonts w:ascii="Verdana" w:hAnsi="Verdana"/>
          <w:sz w:val="24"/>
          <w:szCs w:val="24"/>
        </w:rPr>
        <w:t xml:space="preserve"> y no a </w:t>
      </w:r>
      <w:r w:rsidR="002B0355">
        <w:rPr>
          <w:rFonts w:ascii="Verdana" w:hAnsi="Verdana"/>
          <w:sz w:val="24"/>
          <w:szCs w:val="24"/>
        </w:rPr>
        <w:t>XXX</w:t>
      </w:r>
      <w:r w:rsidR="008C7C19">
        <w:rPr>
          <w:rFonts w:ascii="Verdana" w:hAnsi="Verdana"/>
          <w:sz w:val="24"/>
          <w:szCs w:val="24"/>
        </w:rPr>
        <w:t xml:space="preserve"> centro, siendo su paso por esa comunidad de rutina </w:t>
      </w:r>
      <w:r w:rsidR="003046B7">
        <w:rPr>
          <w:rFonts w:ascii="Verdana" w:hAnsi="Verdana"/>
          <w:sz w:val="24"/>
          <w:szCs w:val="24"/>
        </w:rPr>
        <w:t>de mero paso, más bien es a la r</w:t>
      </w:r>
      <w:r w:rsidR="008C7C19">
        <w:rPr>
          <w:rFonts w:ascii="Verdana" w:hAnsi="Verdana"/>
          <w:sz w:val="24"/>
          <w:szCs w:val="24"/>
        </w:rPr>
        <w:t xml:space="preserve">ecurrente la que le corresponde la demanda de </w:t>
      </w:r>
      <w:r w:rsidR="002B0355">
        <w:rPr>
          <w:rFonts w:ascii="Verdana" w:hAnsi="Verdana"/>
          <w:sz w:val="24"/>
          <w:szCs w:val="24"/>
        </w:rPr>
        <w:t>XXX</w:t>
      </w:r>
      <w:r w:rsidR="008C7C19">
        <w:rPr>
          <w:rFonts w:ascii="Verdana" w:hAnsi="Verdana"/>
          <w:sz w:val="24"/>
          <w:szCs w:val="24"/>
        </w:rPr>
        <w:t xml:space="preserve"> a San José por ser parte de la concesión de la </w:t>
      </w:r>
      <w:r w:rsidR="002B0355">
        <w:rPr>
          <w:rFonts w:ascii="Verdana" w:hAnsi="Verdana"/>
          <w:sz w:val="24"/>
          <w:szCs w:val="24"/>
        </w:rPr>
        <w:t>ruta</w:t>
      </w:r>
      <w:r w:rsidR="008C7C19">
        <w:rPr>
          <w:rFonts w:ascii="Verdana" w:hAnsi="Verdana"/>
          <w:sz w:val="24"/>
          <w:szCs w:val="24"/>
        </w:rPr>
        <w:t xml:space="preserve">;  tampoco le corresponde la demanda interna en </w:t>
      </w:r>
      <w:r w:rsidR="002B0355">
        <w:rPr>
          <w:rFonts w:ascii="Verdana" w:hAnsi="Verdana"/>
          <w:sz w:val="24"/>
          <w:szCs w:val="24"/>
        </w:rPr>
        <w:t>XXX</w:t>
      </w:r>
      <w:r w:rsidR="008C7C19">
        <w:rPr>
          <w:rFonts w:ascii="Verdana" w:hAnsi="Verdana"/>
          <w:sz w:val="24"/>
          <w:szCs w:val="24"/>
        </w:rPr>
        <w:t xml:space="preserve"> dado que desde hace muchos años ellos operan una ruta periférica como parte de su concesión renovada y lo que hace es recolectar los pasajeros de los pob</w:t>
      </w:r>
      <w:r w:rsidR="003046B7">
        <w:rPr>
          <w:rFonts w:ascii="Verdana" w:hAnsi="Verdana"/>
          <w:sz w:val="24"/>
          <w:szCs w:val="24"/>
        </w:rPr>
        <w:t xml:space="preserve">lados periféricos al centro de </w:t>
      </w:r>
      <w:r w:rsidR="002B0355">
        <w:rPr>
          <w:rFonts w:ascii="Verdana" w:hAnsi="Verdana"/>
          <w:sz w:val="24"/>
          <w:szCs w:val="24"/>
        </w:rPr>
        <w:t>XXX</w:t>
      </w:r>
      <w:r w:rsidR="008C7C19">
        <w:rPr>
          <w:rFonts w:ascii="Verdana" w:hAnsi="Verdana"/>
          <w:sz w:val="24"/>
          <w:szCs w:val="24"/>
        </w:rPr>
        <w:t xml:space="preserve"> con tarifa debidamente autorizada, donde pueden hacer intercambio en su ruta hacia San José, el nuevo recorrido integra comunidad periférica que no se servía y que por naturaleza corresponde a su concesión, con el acuerdo impugnado se rechaza solicitud de la recurrente pues invadiría otros servicios ya autorizados y que s</w:t>
      </w:r>
      <w:r w:rsidR="003B4625">
        <w:rPr>
          <w:rFonts w:ascii="Verdana" w:hAnsi="Verdana"/>
          <w:sz w:val="24"/>
          <w:szCs w:val="24"/>
        </w:rPr>
        <w:t>í</w:t>
      </w:r>
      <w:r w:rsidR="008C7C19">
        <w:rPr>
          <w:rFonts w:ascii="Verdana" w:hAnsi="Verdana"/>
          <w:sz w:val="24"/>
          <w:szCs w:val="24"/>
        </w:rPr>
        <w:t xml:space="preserve"> generarían competencia desleal a otras empresas; el acto objetado se basa en estudios técnicos los cuales la recurrente quiere deslegitimar basándose solamente en su dicho sin aportar estudios técnicos que </w:t>
      </w:r>
      <w:r w:rsidR="003046B7">
        <w:rPr>
          <w:rFonts w:ascii="Verdana" w:hAnsi="Verdana"/>
          <w:sz w:val="24"/>
          <w:szCs w:val="24"/>
        </w:rPr>
        <w:t xml:space="preserve">lo </w:t>
      </w:r>
      <w:r w:rsidR="008C7C19">
        <w:rPr>
          <w:rFonts w:ascii="Verdana" w:hAnsi="Verdana"/>
          <w:sz w:val="24"/>
          <w:szCs w:val="24"/>
        </w:rPr>
        <w:t xml:space="preserve">sustenten, solamente se limita a decir que se le afecta la demanda en un 20% al no autorizársele el paso por </w:t>
      </w:r>
      <w:r w:rsidR="00563D66">
        <w:rPr>
          <w:rFonts w:ascii="Verdana" w:hAnsi="Verdana"/>
          <w:sz w:val="24"/>
          <w:szCs w:val="24"/>
        </w:rPr>
        <w:t>XXX</w:t>
      </w:r>
      <w:r w:rsidR="008C7C19">
        <w:rPr>
          <w:rFonts w:ascii="Verdana" w:hAnsi="Verdana"/>
          <w:sz w:val="24"/>
          <w:szCs w:val="24"/>
        </w:rPr>
        <w:t xml:space="preserve">, cuando lo cierto es que </w:t>
      </w:r>
      <w:r w:rsidR="002B0355">
        <w:rPr>
          <w:rFonts w:ascii="Verdana" w:hAnsi="Verdana"/>
          <w:sz w:val="24"/>
          <w:szCs w:val="24"/>
        </w:rPr>
        <w:t>XXX</w:t>
      </w:r>
      <w:r w:rsidR="008C7C19">
        <w:rPr>
          <w:rFonts w:ascii="Verdana" w:hAnsi="Verdana"/>
          <w:sz w:val="24"/>
          <w:szCs w:val="24"/>
        </w:rPr>
        <w:t xml:space="preserve">, nunca ha pasado por </w:t>
      </w:r>
      <w:r w:rsidR="00563D66">
        <w:rPr>
          <w:rFonts w:ascii="Verdana" w:hAnsi="Verdana"/>
          <w:sz w:val="24"/>
          <w:szCs w:val="24"/>
        </w:rPr>
        <w:t>XXX</w:t>
      </w:r>
      <w:r w:rsidR="008C7C19">
        <w:rPr>
          <w:rFonts w:ascii="Verdana" w:hAnsi="Verdana"/>
          <w:sz w:val="24"/>
          <w:szCs w:val="24"/>
        </w:rPr>
        <w:t xml:space="preserve"> y lo que no se tiene </w:t>
      </w:r>
      <w:r w:rsidR="003046B7">
        <w:rPr>
          <w:rFonts w:ascii="Verdana" w:hAnsi="Verdana"/>
          <w:sz w:val="24"/>
          <w:szCs w:val="24"/>
        </w:rPr>
        <w:t xml:space="preserve">no </w:t>
      </w:r>
      <w:r w:rsidR="008C7C19">
        <w:rPr>
          <w:rFonts w:ascii="Verdana" w:hAnsi="Verdana"/>
          <w:sz w:val="24"/>
          <w:szCs w:val="24"/>
        </w:rPr>
        <w:t>lo puede afectar</w:t>
      </w:r>
      <w:r w:rsidR="003046B7">
        <w:rPr>
          <w:rFonts w:ascii="Verdana" w:hAnsi="Verdana"/>
          <w:sz w:val="24"/>
          <w:szCs w:val="24"/>
        </w:rPr>
        <w:t>,</w:t>
      </w:r>
      <w:r w:rsidR="008C7C19">
        <w:rPr>
          <w:rFonts w:ascii="Verdana" w:hAnsi="Verdana"/>
          <w:sz w:val="24"/>
          <w:szCs w:val="24"/>
        </w:rPr>
        <w:t xml:space="preserve"> además como se dijo su ruta comprende de San José a </w:t>
      </w:r>
      <w:r w:rsidR="002B0355">
        <w:rPr>
          <w:rFonts w:ascii="Verdana" w:hAnsi="Verdana"/>
          <w:sz w:val="24"/>
          <w:szCs w:val="24"/>
        </w:rPr>
        <w:t>XXX</w:t>
      </w:r>
      <w:r w:rsidR="008C7C19">
        <w:rPr>
          <w:rFonts w:ascii="Verdana" w:hAnsi="Verdana"/>
          <w:sz w:val="24"/>
          <w:szCs w:val="24"/>
        </w:rPr>
        <w:t xml:space="preserve"> y aunque se pueda compartir un tramo de ruta como sucede con otras empresas eso no es causal de afectación en su contra</w:t>
      </w:r>
      <w:r w:rsidR="00222F59">
        <w:rPr>
          <w:rFonts w:ascii="Verdana" w:hAnsi="Verdana"/>
          <w:sz w:val="24"/>
          <w:szCs w:val="24"/>
        </w:rPr>
        <w:t>, por lo que de acuerdo a los hechos y a la misma jurisprudencia del Tribunal Administrativo de Transporte, la recurrente carece de Legitimación y falta de prueba de cargo, pues se limita a indicar una supuesta afectación pero no aporta respaldo técnico que contradiga los estudios realizados por el CTP. Es contradictorio lo manifestado por la recurrente en cuanto a la violación al debido proceso, pues ellos mismos admiten que se les otorgó audiencia y sus argumentos si fueron analizados por la Dirección Técnica en el informe DTE-16-0</w:t>
      </w:r>
      <w:r w:rsidR="001A24E7">
        <w:rPr>
          <w:rFonts w:ascii="Verdana" w:hAnsi="Verdana"/>
          <w:sz w:val="24"/>
          <w:szCs w:val="24"/>
        </w:rPr>
        <w:t>3</w:t>
      </w:r>
      <w:r w:rsidR="00222F59">
        <w:rPr>
          <w:rFonts w:ascii="Verdana" w:hAnsi="Verdana"/>
          <w:sz w:val="24"/>
          <w:szCs w:val="24"/>
        </w:rPr>
        <w:t>39 y no fueron aceptados por improcedentes</w:t>
      </w:r>
      <w:r w:rsidRPr="00184C0D">
        <w:rPr>
          <w:rFonts w:ascii="Verdana" w:hAnsi="Verdana"/>
          <w:sz w:val="24"/>
          <w:szCs w:val="24"/>
        </w:rPr>
        <w:t xml:space="preserve">. </w:t>
      </w:r>
      <w:r w:rsidR="00222F59">
        <w:rPr>
          <w:rFonts w:ascii="Verdana" w:hAnsi="Verdana"/>
          <w:sz w:val="24"/>
          <w:szCs w:val="24"/>
        </w:rPr>
        <w:t xml:space="preserve">Solicita sea desestimado el recurso presentado. </w:t>
      </w:r>
      <w:r w:rsidRPr="00184C0D">
        <w:rPr>
          <w:rFonts w:ascii="Verdana" w:hAnsi="Verdana"/>
          <w:sz w:val="24"/>
          <w:szCs w:val="24"/>
        </w:rPr>
        <w:t xml:space="preserve">(Léanse folios del </w:t>
      </w:r>
      <w:r w:rsidR="00900DEA">
        <w:rPr>
          <w:rFonts w:ascii="Verdana" w:hAnsi="Verdana"/>
          <w:sz w:val="24"/>
          <w:szCs w:val="24"/>
        </w:rPr>
        <w:t>92</w:t>
      </w:r>
      <w:r w:rsidRPr="00184C0D">
        <w:rPr>
          <w:rFonts w:ascii="Verdana" w:hAnsi="Verdana"/>
          <w:sz w:val="24"/>
          <w:szCs w:val="24"/>
        </w:rPr>
        <w:t xml:space="preserve"> al 13</w:t>
      </w:r>
      <w:r w:rsidR="00900DEA">
        <w:rPr>
          <w:rFonts w:ascii="Verdana" w:hAnsi="Verdana"/>
          <w:sz w:val="24"/>
          <w:szCs w:val="24"/>
        </w:rPr>
        <w:t>6</w:t>
      </w:r>
      <w:r w:rsidRPr="00184C0D">
        <w:rPr>
          <w:rFonts w:ascii="Verdana" w:hAnsi="Verdana"/>
          <w:sz w:val="24"/>
          <w:szCs w:val="24"/>
        </w:rPr>
        <w:t xml:space="preserve"> del expediente administrativo)</w:t>
      </w:r>
    </w:p>
    <w:p w:rsidR="00F874B3" w:rsidRPr="00184C0D" w:rsidRDefault="00F874B3" w:rsidP="00F874B3">
      <w:pPr>
        <w:jc w:val="both"/>
        <w:rPr>
          <w:rFonts w:ascii="Verdana" w:hAnsi="Verdana"/>
          <w:b/>
          <w:sz w:val="24"/>
          <w:szCs w:val="24"/>
        </w:rPr>
      </w:pPr>
    </w:p>
    <w:p w:rsidR="00F874B3" w:rsidRPr="00184C0D" w:rsidRDefault="00900DEA" w:rsidP="00F874B3">
      <w:pPr>
        <w:jc w:val="both"/>
        <w:rPr>
          <w:rFonts w:ascii="Verdana" w:hAnsi="Verdana"/>
          <w:sz w:val="24"/>
          <w:szCs w:val="24"/>
        </w:rPr>
      </w:pPr>
      <w:r>
        <w:rPr>
          <w:rFonts w:ascii="Verdana" w:hAnsi="Verdana"/>
          <w:b/>
          <w:sz w:val="24"/>
          <w:szCs w:val="24"/>
        </w:rPr>
        <w:t>SEXTO</w:t>
      </w:r>
      <w:r w:rsidR="00F874B3" w:rsidRPr="00184C0D">
        <w:rPr>
          <w:rFonts w:ascii="Verdana" w:hAnsi="Verdana"/>
          <w:b/>
          <w:sz w:val="24"/>
          <w:szCs w:val="24"/>
        </w:rPr>
        <w:t xml:space="preserve">: </w:t>
      </w:r>
      <w:r w:rsidR="00F874B3" w:rsidRPr="00184C0D">
        <w:rPr>
          <w:rFonts w:ascii="Verdana" w:hAnsi="Verdana"/>
          <w:sz w:val="24"/>
          <w:szCs w:val="24"/>
        </w:rPr>
        <w:t>En los procedimientos seguidos se han observado las prescripciones legales.</w:t>
      </w:r>
    </w:p>
    <w:p w:rsidR="00F874B3" w:rsidRPr="00184C0D" w:rsidRDefault="00F874B3" w:rsidP="00F874B3">
      <w:pPr>
        <w:jc w:val="both"/>
        <w:rPr>
          <w:rFonts w:ascii="Verdana" w:hAnsi="Verdana"/>
          <w:sz w:val="24"/>
          <w:szCs w:val="24"/>
        </w:rPr>
      </w:pPr>
    </w:p>
    <w:p w:rsidR="00F874B3" w:rsidRPr="00184C0D" w:rsidRDefault="00F874B3" w:rsidP="00F874B3">
      <w:pPr>
        <w:jc w:val="both"/>
        <w:outlineLvl w:val="0"/>
        <w:rPr>
          <w:rFonts w:ascii="Verdana" w:hAnsi="Verdana"/>
          <w:b/>
          <w:sz w:val="24"/>
          <w:szCs w:val="24"/>
        </w:rPr>
      </w:pPr>
      <w:r w:rsidRPr="00184C0D">
        <w:rPr>
          <w:rFonts w:ascii="Verdana" w:hAnsi="Verdana"/>
          <w:b/>
          <w:sz w:val="24"/>
          <w:szCs w:val="24"/>
        </w:rPr>
        <w:t xml:space="preserve">Redacta la Jueza Pérez Peláez; y, </w:t>
      </w:r>
    </w:p>
    <w:p w:rsidR="00F874B3" w:rsidRPr="00184C0D" w:rsidRDefault="00F874B3" w:rsidP="00F874B3">
      <w:pPr>
        <w:jc w:val="both"/>
        <w:outlineLvl w:val="0"/>
        <w:rPr>
          <w:rFonts w:ascii="Verdana" w:hAnsi="Verdana"/>
          <w:b/>
          <w:sz w:val="24"/>
          <w:szCs w:val="24"/>
        </w:rPr>
      </w:pPr>
    </w:p>
    <w:p w:rsidR="00F874B3" w:rsidRPr="00184C0D" w:rsidRDefault="00F874B3" w:rsidP="003046B7">
      <w:pPr>
        <w:pStyle w:val="Sinespaciado"/>
        <w:rPr>
          <w:rFonts w:ascii="Verdana" w:hAnsi="Verdana"/>
          <w:b/>
          <w:sz w:val="24"/>
          <w:szCs w:val="24"/>
          <w:lang w:val="es-MX"/>
        </w:rPr>
      </w:pPr>
    </w:p>
    <w:p w:rsidR="00F874B3" w:rsidRPr="00184C0D" w:rsidRDefault="00F874B3" w:rsidP="00F874B3">
      <w:pPr>
        <w:pStyle w:val="Sinespaciado"/>
        <w:jc w:val="center"/>
        <w:rPr>
          <w:rFonts w:ascii="Verdana" w:hAnsi="Verdana"/>
          <w:b/>
          <w:sz w:val="24"/>
          <w:szCs w:val="24"/>
          <w:lang w:val="es-MX"/>
        </w:rPr>
      </w:pPr>
      <w:r w:rsidRPr="00184C0D">
        <w:rPr>
          <w:rFonts w:ascii="Verdana" w:hAnsi="Verdana"/>
          <w:b/>
          <w:sz w:val="24"/>
          <w:szCs w:val="24"/>
          <w:lang w:val="es-MX"/>
        </w:rPr>
        <w:t>CONSIDERANDO</w:t>
      </w:r>
    </w:p>
    <w:p w:rsidR="00F874B3" w:rsidRPr="00184C0D" w:rsidRDefault="00F874B3" w:rsidP="00F874B3">
      <w:pPr>
        <w:pStyle w:val="Sinespaciado"/>
        <w:rPr>
          <w:rFonts w:ascii="Verdana" w:hAnsi="Verdana"/>
          <w:sz w:val="24"/>
          <w:szCs w:val="24"/>
        </w:rPr>
      </w:pPr>
    </w:p>
    <w:p w:rsidR="00F874B3" w:rsidRPr="00184C0D" w:rsidRDefault="00F874B3" w:rsidP="00F874B3">
      <w:pPr>
        <w:pStyle w:val="Sinespaciado"/>
        <w:jc w:val="both"/>
        <w:rPr>
          <w:rFonts w:ascii="Verdana" w:hAnsi="Verdana"/>
          <w:sz w:val="24"/>
          <w:szCs w:val="24"/>
          <w:lang w:val="es-MX"/>
        </w:rPr>
      </w:pPr>
    </w:p>
    <w:p w:rsidR="00F874B3" w:rsidRPr="00184C0D" w:rsidRDefault="00F874B3" w:rsidP="00F874B3">
      <w:pPr>
        <w:pStyle w:val="Sinespaciado"/>
        <w:spacing w:line="276" w:lineRule="auto"/>
        <w:jc w:val="both"/>
        <w:rPr>
          <w:rFonts w:ascii="Verdana" w:hAnsi="Verdana"/>
          <w:b/>
          <w:sz w:val="24"/>
          <w:szCs w:val="24"/>
        </w:rPr>
      </w:pPr>
      <w:r w:rsidRPr="00184C0D">
        <w:rPr>
          <w:rFonts w:ascii="Verdana" w:hAnsi="Verdana"/>
          <w:b/>
          <w:sz w:val="24"/>
          <w:szCs w:val="24"/>
        </w:rPr>
        <w:lastRenderedPageBreak/>
        <w:t>1.-</w:t>
      </w:r>
      <w:r w:rsidRPr="00184C0D">
        <w:rPr>
          <w:rFonts w:ascii="Verdana" w:hAnsi="Verdana"/>
          <w:b/>
          <w:sz w:val="24"/>
          <w:szCs w:val="24"/>
        </w:rPr>
        <w:tab/>
        <w:t>SOBRE LA COMPETENCIA:</w:t>
      </w:r>
      <w:r w:rsidRPr="00184C0D">
        <w:rPr>
          <w:rFonts w:ascii="Verdana" w:hAnsi="Verdana"/>
          <w:sz w:val="24"/>
          <w:szCs w:val="24"/>
        </w:rPr>
        <w:t xml:space="preserve">  </w:t>
      </w:r>
      <w:r w:rsidRPr="00184C0D">
        <w:rPr>
          <w:rFonts w:ascii="Verdana" w:hAnsi="Verdana"/>
          <w:b/>
          <w:sz w:val="24"/>
          <w:szCs w:val="24"/>
        </w:rPr>
        <w:t xml:space="preserve"> </w:t>
      </w:r>
      <w:r w:rsidRPr="00184C0D">
        <w:rPr>
          <w:rFonts w:ascii="Verdana" w:hAnsi="Verdana"/>
          <w:sz w:val="24"/>
          <w:szCs w:val="24"/>
        </w:rPr>
        <w:t xml:space="preserve">El Tribunal Administrativo de Transporte es el órgano competente para conocer y resolver el presente </w:t>
      </w:r>
      <w:r w:rsidRPr="00184C0D">
        <w:rPr>
          <w:rFonts w:ascii="Verdana" w:hAnsi="Verdana"/>
          <w:b/>
          <w:smallCaps/>
          <w:sz w:val="24"/>
          <w:szCs w:val="24"/>
        </w:rPr>
        <w:t>recurso de apelación</w:t>
      </w:r>
      <w:r w:rsidRPr="00184C0D">
        <w:rPr>
          <w:rFonts w:ascii="Verdana" w:hAnsi="Verdana"/>
          <w:smallCaps/>
          <w:sz w:val="24"/>
          <w:szCs w:val="24"/>
        </w:rPr>
        <w:t xml:space="preserve"> </w:t>
      </w:r>
      <w:r w:rsidRPr="00184C0D">
        <w:rPr>
          <w:rFonts w:ascii="Verdana" w:hAnsi="Verdana"/>
          <w:sz w:val="24"/>
          <w:szCs w:val="24"/>
        </w:rPr>
        <w:t xml:space="preserve">de conformidad con el Artículo 22 de la Ley Reguladora del Servicio Público de Transporte Remunerado de Personas en Vehículos en la Modalidad de Taxi, No. 7969 de 22 de </w:t>
      </w:r>
      <w:r w:rsidR="003046B7" w:rsidRPr="00184C0D">
        <w:rPr>
          <w:rFonts w:ascii="Verdana" w:hAnsi="Verdana"/>
          <w:sz w:val="24"/>
          <w:szCs w:val="24"/>
        </w:rPr>
        <w:t>diciembre</w:t>
      </w:r>
      <w:r w:rsidRPr="00184C0D">
        <w:rPr>
          <w:rFonts w:ascii="Verdana" w:hAnsi="Verdana"/>
          <w:sz w:val="24"/>
          <w:szCs w:val="24"/>
        </w:rPr>
        <w:t xml:space="preserve"> de 1999; así como de la Incidencia de Nulidad presentada concomitantemente, de conformidad </w:t>
      </w:r>
      <w:r w:rsidR="003046B7" w:rsidRPr="00184C0D">
        <w:rPr>
          <w:rFonts w:ascii="Verdana" w:hAnsi="Verdana"/>
          <w:sz w:val="24"/>
          <w:szCs w:val="24"/>
        </w:rPr>
        <w:t>con lo</w:t>
      </w:r>
      <w:r w:rsidRPr="00184C0D">
        <w:rPr>
          <w:rFonts w:ascii="Verdana" w:hAnsi="Verdana"/>
          <w:sz w:val="24"/>
          <w:szCs w:val="24"/>
        </w:rPr>
        <w:t xml:space="preserve"> dispuesto en la Ley General de la Administración </w:t>
      </w:r>
      <w:r w:rsidR="003046B7" w:rsidRPr="00184C0D">
        <w:rPr>
          <w:rFonts w:ascii="Verdana" w:hAnsi="Verdana"/>
          <w:sz w:val="24"/>
          <w:szCs w:val="24"/>
        </w:rPr>
        <w:t>Pública. -</w:t>
      </w:r>
    </w:p>
    <w:p w:rsidR="00F874B3" w:rsidRPr="00184C0D" w:rsidRDefault="00F874B3" w:rsidP="00F874B3">
      <w:pPr>
        <w:pStyle w:val="Sinespaciado"/>
        <w:spacing w:line="276" w:lineRule="auto"/>
        <w:jc w:val="both"/>
        <w:rPr>
          <w:rFonts w:ascii="Verdana" w:hAnsi="Verdana"/>
          <w:b/>
          <w:sz w:val="24"/>
          <w:szCs w:val="24"/>
        </w:rPr>
      </w:pPr>
    </w:p>
    <w:p w:rsidR="00F874B3" w:rsidRPr="00184C0D" w:rsidRDefault="00F874B3" w:rsidP="00F874B3">
      <w:pPr>
        <w:jc w:val="both"/>
        <w:rPr>
          <w:rFonts w:ascii="Verdana" w:hAnsi="Verdana"/>
          <w:sz w:val="24"/>
          <w:szCs w:val="24"/>
        </w:rPr>
      </w:pPr>
      <w:r w:rsidRPr="00184C0D">
        <w:rPr>
          <w:rFonts w:ascii="Verdana" w:hAnsi="Verdana"/>
          <w:b/>
          <w:sz w:val="24"/>
          <w:szCs w:val="24"/>
        </w:rPr>
        <w:t xml:space="preserve">2.- </w:t>
      </w:r>
      <w:r w:rsidRPr="00184C0D">
        <w:rPr>
          <w:rFonts w:ascii="Verdana" w:hAnsi="Verdana"/>
          <w:b/>
          <w:sz w:val="24"/>
          <w:szCs w:val="24"/>
        </w:rPr>
        <w:tab/>
        <w:t xml:space="preserve">SOBRE LA ADMISIBILIDAD DEL RECURSO: </w:t>
      </w:r>
      <w:r w:rsidRPr="00184C0D">
        <w:rPr>
          <w:rFonts w:ascii="Verdana" w:hAnsi="Verdana"/>
          <w:b/>
          <w:sz w:val="24"/>
          <w:szCs w:val="24"/>
          <w:u w:val="single"/>
        </w:rPr>
        <w:t>En cuanto a la Legitimación</w:t>
      </w:r>
      <w:r w:rsidRPr="00184C0D">
        <w:rPr>
          <w:rFonts w:ascii="Verdana" w:hAnsi="Verdana"/>
          <w:b/>
          <w:sz w:val="24"/>
          <w:szCs w:val="24"/>
        </w:rPr>
        <w:t xml:space="preserve">: </w:t>
      </w:r>
      <w:r w:rsidRPr="00184C0D">
        <w:rPr>
          <w:rFonts w:ascii="Verdana" w:hAnsi="Verdana"/>
          <w:sz w:val="24"/>
          <w:szCs w:val="24"/>
          <w:lang w:val="es-MX"/>
        </w:rPr>
        <w:t xml:space="preserve">La Junta Directiva del Consejo de Transporte Público, mediante </w:t>
      </w:r>
      <w:r w:rsidR="00933B6B" w:rsidRPr="00184C0D">
        <w:rPr>
          <w:rFonts w:ascii="Verdana" w:hAnsi="Verdana"/>
          <w:b/>
          <w:sz w:val="24"/>
          <w:szCs w:val="24"/>
          <w:lang w:val="es-ES_tradnl"/>
        </w:rPr>
        <w:t>artículo 7.</w:t>
      </w:r>
      <w:r w:rsidR="00933B6B">
        <w:rPr>
          <w:rFonts w:ascii="Verdana" w:hAnsi="Verdana"/>
          <w:b/>
          <w:sz w:val="24"/>
          <w:szCs w:val="24"/>
          <w:lang w:val="es-ES_tradnl"/>
        </w:rPr>
        <w:t>6</w:t>
      </w:r>
      <w:r w:rsidR="00933B6B" w:rsidRPr="00184C0D">
        <w:rPr>
          <w:rFonts w:ascii="Verdana" w:hAnsi="Verdana"/>
          <w:b/>
          <w:sz w:val="24"/>
          <w:szCs w:val="24"/>
          <w:lang w:val="es-ES_tradnl"/>
        </w:rPr>
        <w:t xml:space="preserve">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00933B6B" w:rsidRPr="00184C0D">
        <w:rPr>
          <w:rFonts w:ascii="Verdana" w:hAnsi="Verdana"/>
          <w:b/>
          <w:sz w:val="24"/>
          <w:szCs w:val="24"/>
          <w:lang w:val="es-ES_tradnl"/>
        </w:rPr>
        <w:t xml:space="preserve"> de</w:t>
      </w:r>
      <w:proofErr w:type="gramEnd"/>
      <w:r w:rsidR="00933B6B" w:rsidRPr="00184C0D">
        <w:rPr>
          <w:rFonts w:ascii="Verdana" w:hAnsi="Verdana"/>
          <w:b/>
          <w:sz w:val="24"/>
          <w:szCs w:val="24"/>
          <w:lang w:val="es-ES_tradnl"/>
        </w:rPr>
        <w:t xml:space="preserve"> 3 de </w:t>
      </w:r>
      <w:r w:rsidR="00933B6B">
        <w:rPr>
          <w:rFonts w:ascii="Verdana" w:hAnsi="Verdana"/>
          <w:b/>
          <w:sz w:val="24"/>
          <w:szCs w:val="24"/>
          <w:lang w:val="es-ES_tradnl"/>
        </w:rPr>
        <w:t>marzo</w:t>
      </w:r>
      <w:r w:rsidR="00933B6B" w:rsidRPr="00184C0D">
        <w:rPr>
          <w:rFonts w:ascii="Verdana" w:hAnsi="Verdana"/>
          <w:b/>
          <w:sz w:val="24"/>
          <w:szCs w:val="24"/>
          <w:lang w:val="es-ES_tradnl"/>
        </w:rPr>
        <w:t xml:space="preserve"> de 201</w:t>
      </w:r>
      <w:r w:rsidR="00933B6B">
        <w:rPr>
          <w:rFonts w:ascii="Verdana" w:hAnsi="Verdana"/>
          <w:b/>
          <w:sz w:val="24"/>
          <w:szCs w:val="24"/>
          <w:lang w:val="es-ES_tradnl"/>
        </w:rPr>
        <w:t>6</w:t>
      </w:r>
      <w:r w:rsidRPr="00184C0D">
        <w:rPr>
          <w:rFonts w:ascii="Verdana" w:hAnsi="Verdana"/>
          <w:sz w:val="24"/>
          <w:szCs w:val="24"/>
          <w:lang w:val="es-MX"/>
        </w:rPr>
        <w:t xml:space="preserve">, dispuso </w:t>
      </w:r>
      <w:r w:rsidR="00933B6B">
        <w:rPr>
          <w:rFonts w:ascii="Verdana" w:hAnsi="Verdana"/>
          <w:sz w:val="24"/>
          <w:szCs w:val="24"/>
          <w:lang w:val="es-MX"/>
        </w:rPr>
        <w:t xml:space="preserve">denegar entre </w:t>
      </w:r>
      <w:r w:rsidR="003046B7">
        <w:rPr>
          <w:rFonts w:ascii="Verdana" w:hAnsi="Verdana"/>
          <w:sz w:val="24"/>
          <w:szCs w:val="24"/>
          <w:lang w:val="es-MX"/>
        </w:rPr>
        <w:t>otra solicitud</w:t>
      </w:r>
      <w:r w:rsidR="00933B6B">
        <w:rPr>
          <w:rFonts w:ascii="Verdana" w:hAnsi="Verdana"/>
          <w:sz w:val="24"/>
          <w:szCs w:val="24"/>
          <w:lang w:val="es-MX"/>
        </w:rPr>
        <w:t xml:space="preserve"> de prestación de nuevo servicio que presentara la empresa </w:t>
      </w:r>
      <w:r w:rsidR="002B0355">
        <w:rPr>
          <w:rFonts w:ascii="Verdana" w:hAnsi="Verdana"/>
          <w:b/>
          <w:sz w:val="24"/>
          <w:szCs w:val="24"/>
        </w:rPr>
        <w:t>T.E.M</w:t>
      </w:r>
      <w:r w:rsidRPr="00184C0D">
        <w:rPr>
          <w:rFonts w:ascii="Verdana" w:hAnsi="Verdana"/>
          <w:b/>
          <w:i/>
          <w:sz w:val="24"/>
          <w:szCs w:val="24"/>
          <w:lang w:val="es-CR"/>
        </w:rPr>
        <w:t xml:space="preserve"> </w:t>
      </w:r>
      <w:r w:rsidR="00933B6B">
        <w:rPr>
          <w:rFonts w:ascii="Verdana" w:hAnsi="Verdana"/>
          <w:sz w:val="24"/>
          <w:szCs w:val="24"/>
          <w:lang w:val="es-MX"/>
        </w:rPr>
        <w:t xml:space="preserve">y se aceptó otorgárselo a otra empresa; </w:t>
      </w:r>
      <w:r w:rsidR="00A11228">
        <w:rPr>
          <w:rFonts w:ascii="Verdana" w:hAnsi="Verdana"/>
          <w:sz w:val="24"/>
          <w:szCs w:val="24"/>
          <w:lang w:val="es-MX"/>
        </w:rPr>
        <w:t>por</w:t>
      </w:r>
      <w:r w:rsidR="00933B6B">
        <w:rPr>
          <w:rFonts w:ascii="Verdana" w:hAnsi="Verdana"/>
          <w:sz w:val="24"/>
          <w:szCs w:val="24"/>
          <w:lang w:val="es-MX"/>
        </w:rPr>
        <w:t xml:space="preserve"> lo que la recurrente </w:t>
      </w:r>
      <w:r w:rsidR="00933B6B" w:rsidRPr="00184C0D">
        <w:rPr>
          <w:rFonts w:ascii="Verdana" w:hAnsi="Verdana" w:cs="Arial"/>
          <w:b/>
          <w:sz w:val="24"/>
          <w:szCs w:val="24"/>
        </w:rPr>
        <w:t>cuenta</w:t>
      </w:r>
      <w:r w:rsidRPr="00184C0D">
        <w:rPr>
          <w:rFonts w:ascii="Verdana" w:hAnsi="Verdana" w:cs="Arial"/>
          <w:sz w:val="24"/>
          <w:szCs w:val="24"/>
        </w:rPr>
        <w:t xml:space="preserve"> con la Legitimación suficiente para actuar en el presente asunto.  </w:t>
      </w:r>
      <w:r w:rsidRPr="00184C0D">
        <w:rPr>
          <w:rFonts w:ascii="Verdana" w:hAnsi="Verdana"/>
          <w:b/>
          <w:sz w:val="24"/>
          <w:szCs w:val="24"/>
          <w:u w:val="single"/>
        </w:rPr>
        <w:t>En cuanto al plazo:</w:t>
      </w:r>
      <w:r w:rsidRPr="00184C0D">
        <w:rPr>
          <w:rFonts w:ascii="Verdana" w:hAnsi="Verdana"/>
          <w:sz w:val="24"/>
          <w:szCs w:val="24"/>
        </w:rPr>
        <w:t xml:space="preserve"> Conforme al estudio efectuado, el </w:t>
      </w:r>
      <w:r w:rsidRPr="00184C0D">
        <w:rPr>
          <w:rFonts w:ascii="Verdana" w:hAnsi="Verdana"/>
          <w:smallCaps/>
          <w:sz w:val="24"/>
          <w:szCs w:val="24"/>
        </w:rPr>
        <w:t>Recurso de Apelación</w:t>
      </w:r>
      <w:r w:rsidRPr="00184C0D">
        <w:rPr>
          <w:rFonts w:ascii="Verdana" w:hAnsi="Verdana"/>
          <w:sz w:val="24"/>
          <w:szCs w:val="24"/>
        </w:rPr>
        <w:t xml:space="preserve"> fue presentado dentro del plazo legal establecido para tal fin, en los términos del artículo 11 de la Ley </w:t>
      </w:r>
      <w:r w:rsidR="009D1E9A" w:rsidRPr="00184C0D">
        <w:rPr>
          <w:rFonts w:ascii="Verdana" w:hAnsi="Verdana"/>
          <w:sz w:val="24"/>
          <w:szCs w:val="24"/>
        </w:rPr>
        <w:t>Reguladora del Servicio</w:t>
      </w:r>
      <w:r w:rsidRPr="00184C0D">
        <w:rPr>
          <w:rFonts w:ascii="Verdana" w:hAnsi="Verdana"/>
          <w:sz w:val="24"/>
          <w:szCs w:val="24"/>
        </w:rPr>
        <w:t xml:space="preserve"> Público de Transporte Remunerado de Personas en Vehículos en la Modalidad de Taxi, Ley N°7969, del 28 de enero del 2000, toda vez que la presentación del escrito de apelación, se dio </w:t>
      </w:r>
      <w:r w:rsidR="009D1E9A" w:rsidRPr="00184C0D">
        <w:rPr>
          <w:rFonts w:ascii="Verdana" w:hAnsi="Verdana"/>
          <w:sz w:val="24"/>
          <w:szCs w:val="24"/>
        </w:rPr>
        <w:t>el 11</w:t>
      </w:r>
      <w:r w:rsidRPr="00184C0D">
        <w:rPr>
          <w:rFonts w:ascii="Verdana" w:hAnsi="Verdana"/>
          <w:sz w:val="24"/>
          <w:szCs w:val="24"/>
        </w:rPr>
        <w:t xml:space="preserve"> de </w:t>
      </w:r>
      <w:r w:rsidR="00933B6B">
        <w:rPr>
          <w:rFonts w:ascii="Verdana" w:hAnsi="Verdana"/>
          <w:sz w:val="24"/>
          <w:szCs w:val="24"/>
        </w:rPr>
        <w:t>marzo</w:t>
      </w:r>
      <w:r w:rsidRPr="00184C0D">
        <w:rPr>
          <w:rFonts w:ascii="Verdana" w:hAnsi="Verdana"/>
          <w:sz w:val="24"/>
          <w:szCs w:val="24"/>
        </w:rPr>
        <w:t xml:space="preserve"> de 201</w:t>
      </w:r>
      <w:r w:rsidR="00933B6B">
        <w:rPr>
          <w:rFonts w:ascii="Verdana" w:hAnsi="Verdana"/>
          <w:sz w:val="24"/>
          <w:szCs w:val="24"/>
        </w:rPr>
        <w:t>6</w:t>
      </w:r>
      <w:r w:rsidRPr="00184C0D">
        <w:rPr>
          <w:rFonts w:ascii="Verdana" w:hAnsi="Verdana"/>
          <w:sz w:val="24"/>
          <w:szCs w:val="24"/>
        </w:rPr>
        <w:t xml:space="preserve">, (ver folio </w:t>
      </w:r>
      <w:r w:rsidR="00933B6B">
        <w:rPr>
          <w:rFonts w:ascii="Verdana" w:hAnsi="Verdana"/>
          <w:sz w:val="24"/>
          <w:szCs w:val="24"/>
        </w:rPr>
        <w:t>2</w:t>
      </w:r>
      <w:r w:rsidRPr="00184C0D">
        <w:rPr>
          <w:rFonts w:ascii="Verdana" w:hAnsi="Verdana"/>
          <w:sz w:val="24"/>
          <w:szCs w:val="24"/>
        </w:rPr>
        <w:t>1 del expediente</w:t>
      </w:r>
      <w:r w:rsidR="009D1E9A" w:rsidRPr="00184C0D">
        <w:rPr>
          <w:rFonts w:ascii="Verdana" w:hAnsi="Verdana"/>
          <w:sz w:val="24"/>
          <w:szCs w:val="24"/>
        </w:rPr>
        <w:t>), y</w:t>
      </w:r>
      <w:r w:rsidRPr="00184C0D">
        <w:rPr>
          <w:rFonts w:ascii="Verdana" w:hAnsi="Verdana"/>
          <w:sz w:val="24"/>
          <w:szCs w:val="24"/>
        </w:rPr>
        <w:t xml:space="preserve"> el acto fue notificado el </w:t>
      </w:r>
      <w:r w:rsidR="00933B6B">
        <w:rPr>
          <w:rFonts w:ascii="Verdana" w:hAnsi="Verdana"/>
          <w:sz w:val="24"/>
          <w:szCs w:val="24"/>
        </w:rPr>
        <w:t>4</w:t>
      </w:r>
      <w:r w:rsidRPr="00184C0D">
        <w:rPr>
          <w:rFonts w:ascii="Verdana" w:hAnsi="Verdana"/>
          <w:sz w:val="24"/>
          <w:szCs w:val="24"/>
        </w:rPr>
        <w:t xml:space="preserve"> del mismo mes y año. </w:t>
      </w:r>
    </w:p>
    <w:p w:rsidR="00933B6B" w:rsidRDefault="00933B6B" w:rsidP="00F874B3">
      <w:pPr>
        <w:jc w:val="both"/>
        <w:rPr>
          <w:rFonts w:ascii="Verdana" w:hAnsi="Verdana"/>
          <w:b/>
          <w:sz w:val="24"/>
          <w:szCs w:val="24"/>
        </w:rPr>
      </w:pPr>
    </w:p>
    <w:p w:rsidR="008312A5" w:rsidRDefault="00F874B3" w:rsidP="00F874B3">
      <w:pPr>
        <w:jc w:val="both"/>
        <w:rPr>
          <w:rFonts w:ascii="Verdana" w:hAnsi="Verdana"/>
          <w:sz w:val="24"/>
          <w:szCs w:val="24"/>
        </w:rPr>
      </w:pPr>
      <w:r w:rsidRPr="00184C0D">
        <w:rPr>
          <w:rFonts w:ascii="Verdana" w:hAnsi="Verdana"/>
          <w:b/>
          <w:sz w:val="24"/>
          <w:szCs w:val="24"/>
        </w:rPr>
        <w:t>3.- HECHOS PROBADOS DE IMPORTANCIA PARA ESTE ASUNTO:</w:t>
      </w:r>
      <w:r w:rsidRPr="00184C0D">
        <w:rPr>
          <w:rFonts w:ascii="Verdana" w:hAnsi="Verdana"/>
          <w:sz w:val="24"/>
          <w:szCs w:val="24"/>
        </w:rPr>
        <w:t xml:space="preserve"> </w:t>
      </w:r>
    </w:p>
    <w:p w:rsidR="008312A5" w:rsidRDefault="00F874B3" w:rsidP="008312A5">
      <w:pPr>
        <w:jc w:val="both"/>
        <w:rPr>
          <w:rFonts w:ascii="Verdana" w:hAnsi="Verdana"/>
          <w:sz w:val="24"/>
          <w:szCs w:val="24"/>
        </w:rPr>
      </w:pPr>
      <w:r w:rsidRPr="00184C0D">
        <w:rPr>
          <w:rFonts w:ascii="Verdana" w:hAnsi="Verdana"/>
          <w:b/>
          <w:sz w:val="24"/>
          <w:szCs w:val="24"/>
        </w:rPr>
        <w:t>A</w:t>
      </w:r>
      <w:r w:rsidR="009D1E9A" w:rsidRPr="00184C0D">
        <w:rPr>
          <w:rFonts w:ascii="Verdana" w:hAnsi="Verdana"/>
          <w:b/>
          <w:sz w:val="24"/>
          <w:szCs w:val="24"/>
        </w:rPr>
        <w:t>). -</w:t>
      </w:r>
      <w:r w:rsidRPr="00184C0D">
        <w:rPr>
          <w:rFonts w:ascii="Verdana" w:hAnsi="Verdana"/>
          <w:sz w:val="24"/>
          <w:szCs w:val="24"/>
        </w:rPr>
        <w:t xml:space="preserve"> </w:t>
      </w:r>
      <w:r w:rsidR="008312A5" w:rsidRPr="00184C0D">
        <w:rPr>
          <w:rFonts w:ascii="Verdana" w:hAnsi="Verdana"/>
          <w:sz w:val="24"/>
          <w:szCs w:val="24"/>
        </w:rPr>
        <w:t>L</w:t>
      </w:r>
      <w:r w:rsidR="008312A5" w:rsidRPr="00184C0D">
        <w:rPr>
          <w:rFonts w:ascii="Verdana" w:hAnsi="Verdana"/>
          <w:sz w:val="24"/>
          <w:szCs w:val="24"/>
          <w:lang w:val="es-ES_tradnl"/>
        </w:rPr>
        <w:t xml:space="preserve">a Junta Directiva del Consejo de Transporte Público, </w:t>
      </w:r>
      <w:r w:rsidR="008312A5" w:rsidRPr="00184C0D">
        <w:rPr>
          <w:rFonts w:ascii="Verdana" w:hAnsi="Verdana"/>
          <w:sz w:val="24"/>
          <w:szCs w:val="24"/>
        </w:rPr>
        <w:t xml:space="preserve">mediante </w:t>
      </w:r>
      <w:r w:rsidR="008312A5" w:rsidRPr="00184C0D">
        <w:rPr>
          <w:rFonts w:ascii="Verdana" w:hAnsi="Verdana"/>
          <w:b/>
          <w:sz w:val="24"/>
          <w:szCs w:val="24"/>
          <w:lang w:val="es-ES_tradnl"/>
        </w:rPr>
        <w:t>artículo 7.</w:t>
      </w:r>
      <w:r w:rsidR="008312A5">
        <w:rPr>
          <w:rFonts w:ascii="Verdana" w:hAnsi="Verdana"/>
          <w:b/>
          <w:sz w:val="24"/>
          <w:szCs w:val="24"/>
          <w:lang w:val="es-ES_tradnl"/>
        </w:rPr>
        <w:t>6</w:t>
      </w:r>
      <w:r w:rsidR="008312A5" w:rsidRPr="00184C0D">
        <w:rPr>
          <w:rFonts w:ascii="Verdana" w:hAnsi="Verdana"/>
          <w:b/>
          <w:sz w:val="24"/>
          <w:szCs w:val="24"/>
          <w:lang w:val="es-ES_tradnl"/>
        </w:rPr>
        <w:t xml:space="preserve">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008312A5" w:rsidRPr="00184C0D">
        <w:rPr>
          <w:rFonts w:ascii="Verdana" w:hAnsi="Verdana"/>
          <w:b/>
          <w:sz w:val="24"/>
          <w:szCs w:val="24"/>
          <w:lang w:val="es-ES_tradnl"/>
        </w:rPr>
        <w:t xml:space="preserve"> de</w:t>
      </w:r>
      <w:proofErr w:type="gramEnd"/>
      <w:r w:rsidR="008312A5" w:rsidRPr="00184C0D">
        <w:rPr>
          <w:rFonts w:ascii="Verdana" w:hAnsi="Verdana"/>
          <w:b/>
          <w:sz w:val="24"/>
          <w:szCs w:val="24"/>
          <w:lang w:val="es-ES_tradnl"/>
        </w:rPr>
        <w:t xml:space="preserve"> 3 de </w:t>
      </w:r>
      <w:r w:rsidR="008312A5">
        <w:rPr>
          <w:rFonts w:ascii="Verdana" w:hAnsi="Verdana"/>
          <w:b/>
          <w:sz w:val="24"/>
          <w:szCs w:val="24"/>
          <w:lang w:val="es-ES_tradnl"/>
        </w:rPr>
        <w:t>marzo</w:t>
      </w:r>
      <w:r w:rsidR="008312A5" w:rsidRPr="00184C0D">
        <w:rPr>
          <w:rFonts w:ascii="Verdana" w:hAnsi="Verdana"/>
          <w:b/>
          <w:sz w:val="24"/>
          <w:szCs w:val="24"/>
          <w:lang w:val="es-ES_tradnl"/>
        </w:rPr>
        <w:t xml:space="preserve"> de 201</w:t>
      </w:r>
      <w:r w:rsidR="008312A5">
        <w:rPr>
          <w:rFonts w:ascii="Verdana" w:hAnsi="Verdana"/>
          <w:b/>
          <w:sz w:val="24"/>
          <w:szCs w:val="24"/>
          <w:lang w:val="es-ES_tradnl"/>
        </w:rPr>
        <w:t>6</w:t>
      </w:r>
      <w:r w:rsidR="008312A5" w:rsidRPr="00184C0D">
        <w:rPr>
          <w:rFonts w:ascii="Verdana" w:hAnsi="Verdana"/>
          <w:smallCaps/>
          <w:sz w:val="24"/>
          <w:szCs w:val="24"/>
        </w:rPr>
        <w:t xml:space="preserve">, </w:t>
      </w:r>
      <w:r w:rsidR="008312A5" w:rsidRPr="00F874B3">
        <w:rPr>
          <w:rFonts w:ascii="Verdana" w:hAnsi="Verdana"/>
          <w:sz w:val="24"/>
          <w:szCs w:val="24"/>
        </w:rPr>
        <w:t>en</w:t>
      </w:r>
      <w:r w:rsidR="008312A5" w:rsidRPr="00184C0D">
        <w:rPr>
          <w:rFonts w:ascii="Verdana" w:hAnsi="Verdana"/>
          <w:sz w:val="24"/>
          <w:szCs w:val="24"/>
        </w:rPr>
        <w:t xml:space="preserve"> su parte dispositiva </w:t>
      </w:r>
      <w:r w:rsidR="008312A5">
        <w:rPr>
          <w:rFonts w:ascii="Verdana" w:hAnsi="Verdana"/>
          <w:sz w:val="24"/>
          <w:szCs w:val="24"/>
        </w:rPr>
        <w:t>dispuso:</w:t>
      </w:r>
      <w:r w:rsidR="008312A5" w:rsidRPr="00184C0D">
        <w:rPr>
          <w:rFonts w:ascii="Verdana" w:hAnsi="Verdana"/>
          <w:sz w:val="24"/>
          <w:szCs w:val="24"/>
        </w:rPr>
        <w:t xml:space="preserve"> </w:t>
      </w:r>
      <w:r w:rsidR="008312A5" w:rsidRPr="00CF3495">
        <w:rPr>
          <w:rFonts w:ascii="Verdana" w:hAnsi="Verdana"/>
          <w:sz w:val="22"/>
          <w:szCs w:val="22"/>
        </w:rPr>
        <w:t>“</w:t>
      </w:r>
      <w:r w:rsidR="008312A5" w:rsidRPr="00CF3495">
        <w:rPr>
          <w:rFonts w:ascii="Verdana" w:hAnsi="Verdana"/>
          <w:i/>
          <w:sz w:val="22"/>
          <w:szCs w:val="22"/>
        </w:rPr>
        <w:t xml:space="preserve">1. Aprobar, basados en los fundamentos, motivos y contenidos, desarrollados en los considerandos del oficio </w:t>
      </w:r>
      <w:r w:rsidR="008312A5" w:rsidRPr="00CF3495">
        <w:rPr>
          <w:rFonts w:ascii="Verdana" w:hAnsi="Verdana"/>
          <w:b/>
          <w:bCs/>
          <w:i/>
          <w:sz w:val="22"/>
          <w:szCs w:val="22"/>
        </w:rPr>
        <w:t xml:space="preserve">DTE 16-0183, </w:t>
      </w:r>
      <w:r w:rsidR="008312A5" w:rsidRPr="00CF3495">
        <w:rPr>
          <w:rFonts w:ascii="Verdana" w:hAnsi="Verdana"/>
          <w:i/>
          <w:sz w:val="22"/>
          <w:szCs w:val="22"/>
        </w:rPr>
        <w:t xml:space="preserve">todas las recomendaciones contenidas en el oficio dicho, el cual forma parte integral de este acuerdo.  2. Aprobar la modificación del recorrido del ramal de la ruta </w:t>
      </w:r>
      <w:r w:rsidR="002B0355">
        <w:rPr>
          <w:rFonts w:ascii="Verdana" w:hAnsi="Verdana"/>
          <w:i/>
          <w:sz w:val="22"/>
          <w:szCs w:val="22"/>
        </w:rPr>
        <w:t>XXX</w:t>
      </w:r>
      <w:r w:rsidR="008312A5" w:rsidRPr="00CF3495">
        <w:rPr>
          <w:rFonts w:ascii="Verdana" w:hAnsi="Verdana"/>
          <w:i/>
          <w:sz w:val="22"/>
          <w:szCs w:val="22"/>
        </w:rPr>
        <w:t xml:space="preserve"> descrito actualmente como: </w:t>
      </w:r>
      <w:proofErr w:type="gramStart"/>
      <w:r w:rsidR="002B0355">
        <w:rPr>
          <w:rFonts w:ascii="Verdana" w:hAnsi="Verdana"/>
          <w:i/>
          <w:sz w:val="22"/>
          <w:szCs w:val="22"/>
        </w:rPr>
        <w:t>XXX</w:t>
      </w:r>
      <w:r w:rsidR="008312A5" w:rsidRPr="00CF3495">
        <w:rPr>
          <w:rFonts w:ascii="Verdana" w:hAnsi="Verdana"/>
          <w:i/>
          <w:sz w:val="22"/>
          <w:szCs w:val="22"/>
        </w:rPr>
        <w:t>”  3</w:t>
      </w:r>
      <w:proofErr w:type="gramEnd"/>
      <w:r w:rsidR="008312A5" w:rsidRPr="00CF3495">
        <w:rPr>
          <w:rFonts w:ascii="Verdana" w:hAnsi="Verdana"/>
          <w:i/>
          <w:sz w:val="22"/>
          <w:szCs w:val="22"/>
        </w:rPr>
        <w:t xml:space="preserve">. Mantener los esquemas de horarios y flota actualmente autorizados para el ramal de la ruta </w:t>
      </w:r>
      <w:r w:rsidR="002B0355">
        <w:rPr>
          <w:rFonts w:ascii="Verdana" w:hAnsi="Verdana"/>
          <w:i/>
          <w:sz w:val="22"/>
          <w:szCs w:val="22"/>
        </w:rPr>
        <w:t>XXX</w:t>
      </w:r>
      <w:r w:rsidR="008312A5" w:rsidRPr="00CF3495">
        <w:rPr>
          <w:rFonts w:ascii="Verdana" w:hAnsi="Verdana"/>
          <w:i/>
          <w:sz w:val="22"/>
          <w:szCs w:val="22"/>
        </w:rPr>
        <w:t xml:space="preserve"> descrito anteriormente como </w:t>
      </w:r>
      <w:proofErr w:type="gramStart"/>
      <w:r w:rsidR="002B0355">
        <w:rPr>
          <w:rFonts w:ascii="Verdana" w:hAnsi="Verdana"/>
          <w:i/>
          <w:sz w:val="22"/>
          <w:szCs w:val="22"/>
        </w:rPr>
        <w:t>XXX</w:t>
      </w:r>
      <w:r w:rsidR="008312A5" w:rsidRPr="00CF3495">
        <w:rPr>
          <w:rFonts w:ascii="Verdana" w:hAnsi="Verdana"/>
          <w:i/>
          <w:sz w:val="22"/>
          <w:szCs w:val="22"/>
        </w:rPr>
        <w:t xml:space="preserve">”   </w:t>
      </w:r>
      <w:proofErr w:type="gramEnd"/>
      <w:r w:rsidR="008312A5" w:rsidRPr="00CF3495">
        <w:rPr>
          <w:rFonts w:ascii="Verdana" w:hAnsi="Verdana"/>
          <w:i/>
          <w:sz w:val="22"/>
          <w:szCs w:val="22"/>
        </w:rPr>
        <w:t xml:space="preserve">4. Rechazar la modificación solicitada por la empresa </w:t>
      </w:r>
      <w:r w:rsidR="002B0355">
        <w:rPr>
          <w:rFonts w:ascii="Verdana" w:hAnsi="Verdana"/>
          <w:i/>
          <w:sz w:val="22"/>
          <w:szCs w:val="22"/>
        </w:rPr>
        <w:t>XXX</w:t>
      </w:r>
      <w:r w:rsidR="008312A5" w:rsidRPr="00CF3495">
        <w:rPr>
          <w:rFonts w:ascii="Verdana" w:hAnsi="Verdana"/>
          <w:i/>
          <w:sz w:val="22"/>
          <w:szCs w:val="22"/>
        </w:rPr>
        <w:t xml:space="preserve"> del recorrido del ramal de la ruta </w:t>
      </w:r>
      <w:r w:rsidR="002B0355">
        <w:rPr>
          <w:rFonts w:ascii="Verdana" w:hAnsi="Verdana"/>
          <w:i/>
          <w:sz w:val="22"/>
          <w:szCs w:val="22"/>
        </w:rPr>
        <w:t>XXX</w:t>
      </w:r>
      <w:r w:rsidR="008312A5" w:rsidRPr="00CF3495">
        <w:rPr>
          <w:rFonts w:ascii="Verdana" w:hAnsi="Verdana"/>
          <w:i/>
          <w:sz w:val="22"/>
          <w:szCs w:val="22"/>
        </w:rPr>
        <w:t xml:space="preserve"> descrita actualmente como “</w:t>
      </w:r>
      <w:r w:rsidR="002B0355">
        <w:rPr>
          <w:rFonts w:ascii="Verdana" w:hAnsi="Verdana"/>
          <w:i/>
          <w:sz w:val="22"/>
          <w:szCs w:val="22"/>
        </w:rPr>
        <w:t>XXX</w:t>
      </w:r>
      <w:r w:rsidR="008312A5" w:rsidRPr="00CF3495">
        <w:rPr>
          <w:rFonts w:ascii="Verdana" w:hAnsi="Verdana"/>
          <w:i/>
          <w:sz w:val="22"/>
          <w:szCs w:val="22"/>
        </w:rPr>
        <w:t xml:space="preserve">.  5. Rechazar la modificación de recorrido solicitada por la empresa </w:t>
      </w:r>
      <w:r w:rsidR="002B0355">
        <w:rPr>
          <w:rFonts w:ascii="Verdana" w:hAnsi="Verdana"/>
          <w:i/>
          <w:sz w:val="22"/>
          <w:szCs w:val="22"/>
        </w:rPr>
        <w:t>XXX</w:t>
      </w:r>
      <w:r w:rsidR="008312A5" w:rsidRPr="00CF3495">
        <w:rPr>
          <w:rFonts w:ascii="Verdana" w:hAnsi="Verdana"/>
          <w:i/>
          <w:sz w:val="22"/>
          <w:szCs w:val="22"/>
        </w:rPr>
        <w:t xml:space="preserve"> del ramal de la ruta </w:t>
      </w:r>
      <w:r w:rsidR="002B0355">
        <w:rPr>
          <w:rFonts w:ascii="Verdana" w:hAnsi="Verdana"/>
          <w:i/>
          <w:sz w:val="22"/>
          <w:szCs w:val="22"/>
        </w:rPr>
        <w:t>XXX</w:t>
      </w:r>
      <w:r w:rsidR="008312A5" w:rsidRPr="00CF3495">
        <w:rPr>
          <w:rFonts w:ascii="Verdana" w:hAnsi="Verdana"/>
          <w:i/>
          <w:sz w:val="22"/>
          <w:szCs w:val="22"/>
        </w:rPr>
        <w:t xml:space="preserve"> descrita actualmente como “</w:t>
      </w:r>
      <w:r w:rsidR="002B0355">
        <w:rPr>
          <w:rFonts w:ascii="Verdana" w:hAnsi="Verdana"/>
          <w:i/>
          <w:sz w:val="22"/>
          <w:szCs w:val="22"/>
        </w:rPr>
        <w:t>XXX</w:t>
      </w:r>
      <w:r w:rsidR="008312A5" w:rsidRPr="00CF3495">
        <w:rPr>
          <w:rFonts w:ascii="Verdana" w:hAnsi="Verdana"/>
          <w:i/>
          <w:sz w:val="22"/>
          <w:szCs w:val="22"/>
        </w:rPr>
        <w:t xml:space="preserve"> debido a la imposibilidad de retorno de las unidades en esta comunidad bajo las condiciones establecidas en campo y el respeto a las leyes de tránsito vigentes.  6. Rechazar la petición para la creación de la una ruta nueva dentro del esquema operativo de la ruta </w:t>
      </w:r>
      <w:r w:rsidR="002B0355">
        <w:rPr>
          <w:rFonts w:ascii="Verdana" w:hAnsi="Verdana"/>
          <w:i/>
          <w:sz w:val="22"/>
          <w:szCs w:val="22"/>
        </w:rPr>
        <w:t>XXX</w:t>
      </w:r>
      <w:r w:rsidR="008312A5" w:rsidRPr="00CF3495">
        <w:rPr>
          <w:rFonts w:ascii="Verdana" w:hAnsi="Verdana"/>
          <w:i/>
          <w:sz w:val="22"/>
          <w:szCs w:val="22"/>
        </w:rPr>
        <w:t xml:space="preserve"> entre </w:t>
      </w:r>
      <w:r w:rsidR="002B0355">
        <w:rPr>
          <w:rFonts w:ascii="Verdana" w:hAnsi="Verdana"/>
          <w:i/>
          <w:sz w:val="22"/>
          <w:szCs w:val="22"/>
        </w:rPr>
        <w:t>XXX</w:t>
      </w:r>
      <w:r w:rsidR="008312A5" w:rsidRPr="00CF3495">
        <w:rPr>
          <w:rFonts w:ascii="Verdana" w:hAnsi="Verdana"/>
          <w:i/>
          <w:sz w:val="22"/>
          <w:szCs w:val="22"/>
        </w:rPr>
        <w:t xml:space="preserve"> planteada por la empresa </w:t>
      </w:r>
      <w:r w:rsidR="002B0355">
        <w:rPr>
          <w:rFonts w:ascii="Verdana" w:hAnsi="Verdana"/>
          <w:i/>
          <w:sz w:val="22"/>
          <w:szCs w:val="22"/>
        </w:rPr>
        <w:t>T.E.M</w:t>
      </w:r>
      <w:r w:rsidR="008312A5" w:rsidRPr="00CF3495">
        <w:rPr>
          <w:rFonts w:ascii="Verdana" w:hAnsi="Verdana"/>
          <w:i/>
          <w:sz w:val="22"/>
          <w:szCs w:val="22"/>
        </w:rPr>
        <w:t xml:space="preserve"> debido a la interferencia generada con los servicios autorizados actualmente en el sector a la empresa </w:t>
      </w:r>
      <w:r w:rsidR="002B0355">
        <w:rPr>
          <w:rFonts w:ascii="Verdana" w:hAnsi="Verdana"/>
          <w:i/>
          <w:sz w:val="22"/>
          <w:szCs w:val="22"/>
        </w:rPr>
        <w:t>XXX</w:t>
      </w:r>
      <w:r w:rsidR="008312A5" w:rsidRPr="00CF3495">
        <w:rPr>
          <w:rFonts w:ascii="Verdana" w:hAnsi="Verdana"/>
          <w:i/>
          <w:sz w:val="22"/>
          <w:szCs w:val="22"/>
        </w:rPr>
        <w:t>.”</w:t>
      </w:r>
      <w:r w:rsidR="008312A5" w:rsidRPr="00CF3495">
        <w:rPr>
          <w:sz w:val="22"/>
          <w:szCs w:val="22"/>
        </w:rPr>
        <w:t xml:space="preserve"> </w:t>
      </w:r>
      <w:r w:rsidR="008312A5" w:rsidRPr="00184C0D">
        <w:rPr>
          <w:rFonts w:ascii="Verdana" w:hAnsi="Verdana"/>
          <w:sz w:val="24"/>
          <w:szCs w:val="24"/>
        </w:rPr>
        <w:t xml:space="preserve">(Léase folio </w:t>
      </w:r>
      <w:r w:rsidR="008312A5">
        <w:rPr>
          <w:rFonts w:ascii="Verdana" w:hAnsi="Verdana"/>
          <w:sz w:val="24"/>
          <w:szCs w:val="24"/>
        </w:rPr>
        <w:t>34</w:t>
      </w:r>
      <w:r w:rsidR="008312A5" w:rsidRPr="00184C0D">
        <w:rPr>
          <w:rFonts w:ascii="Verdana" w:hAnsi="Verdana"/>
          <w:sz w:val="24"/>
          <w:szCs w:val="24"/>
        </w:rPr>
        <w:t xml:space="preserve"> del expediente administrativo)</w:t>
      </w:r>
    </w:p>
    <w:p w:rsidR="00F874B3" w:rsidRPr="00184C0D" w:rsidRDefault="00F874B3" w:rsidP="008312A5">
      <w:pPr>
        <w:jc w:val="both"/>
        <w:rPr>
          <w:rFonts w:ascii="Verdana" w:hAnsi="Verdana"/>
          <w:b/>
          <w:sz w:val="24"/>
          <w:szCs w:val="24"/>
        </w:rPr>
      </w:pPr>
    </w:p>
    <w:p w:rsidR="008312A5" w:rsidRPr="00184C0D" w:rsidRDefault="00F874B3" w:rsidP="008312A5">
      <w:pPr>
        <w:pStyle w:val="Textodeglobo"/>
        <w:jc w:val="both"/>
        <w:rPr>
          <w:rFonts w:ascii="Verdana" w:hAnsi="Verdana"/>
          <w:sz w:val="24"/>
          <w:szCs w:val="24"/>
          <w:lang w:val="es-ES_tradnl"/>
        </w:rPr>
      </w:pPr>
      <w:r w:rsidRPr="00184C0D">
        <w:rPr>
          <w:rFonts w:ascii="Verdana" w:hAnsi="Verdana"/>
          <w:b/>
          <w:sz w:val="24"/>
          <w:szCs w:val="24"/>
        </w:rPr>
        <w:t>B</w:t>
      </w:r>
      <w:r w:rsidR="009D1E9A" w:rsidRPr="00184C0D">
        <w:rPr>
          <w:rFonts w:ascii="Verdana" w:hAnsi="Verdana"/>
          <w:b/>
          <w:sz w:val="24"/>
          <w:szCs w:val="24"/>
        </w:rPr>
        <w:t>). -</w:t>
      </w:r>
      <w:r w:rsidRPr="00184C0D">
        <w:rPr>
          <w:rFonts w:ascii="Verdana" w:hAnsi="Verdana"/>
          <w:b/>
          <w:sz w:val="24"/>
          <w:szCs w:val="24"/>
        </w:rPr>
        <w:t xml:space="preserve"> </w:t>
      </w:r>
      <w:r w:rsidRPr="00A175FD">
        <w:rPr>
          <w:rFonts w:ascii="Verdana" w:hAnsi="Verdana"/>
          <w:sz w:val="24"/>
          <w:szCs w:val="24"/>
        </w:rPr>
        <w:t xml:space="preserve">La empresa </w:t>
      </w:r>
      <w:r w:rsidR="002B0355">
        <w:rPr>
          <w:rFonts w:ascii="Verdana" w:hAnsi="Verdana"/>
          <w:b/>
          <w:sz w:val="24"/>
          <w:szCs w:val="24"/>
        </w:rPr>
        <w:t>T.E.M</w:t>
      </w:r>
      <w:r w:rsidR="008312A5" w:rsidRPr="00184C0D">
        <w:rPr>
          <w:rFonts w:ascii="Verdana" w:hAnsi="Verdana"/>
          <w:b/>
          <w:sz w:val="24"/>
          <w:szCs w:val="24"/>
        </w:rPr>
        <w:t xml:space="preserve">, cédula Jurídica número </w:t>
      </w:r>
      <w:r w:rsidR="002B0355">
        <w:rPr>
          <w:rFonts w:ascii="Verdana" w:hAnsi="Verdana"/>
          <w:b/>
          <w:sz w:val="24"/>
          <w:szCs w:val="24"/>
        </w:rPr>
        <w:t>XXX</w:t>
      </w:r>
      <w:r w:rsidR="009D1E9A">
        <w:rPr>
          <w:rFonts w:ascii="Verdana" w:hAnsi="Verdana"/>
          <w:sz w:val="24"/>
          <w:szCs w:val="24"/>
        </w:rPr>
        <w:t xml:space="preserve"> presenta R</w:t>
      </w:r>
      <w:r>
        <w:rPr>
          <w:rFonts w:ascii="Verdana" w:hAnsi="Verdana"/>
          <w:sz w:val="24"/>
          <w:szCs w:val="24"/>
        </w:rPr>
        <w:t xml:space="preserve">ecurso de Apelación en subsidio y nulidad contra el acuerdo </w:t>
      </w:r>
      <w:r w:rsidR="008312A5" w:rsidRPr="00184C0D">
        <w:rPr>
          <w:rFonts w:ascii="Verdana" w:hAnsi="Verdana"/>
          <w:b/>
          <w:sz w:val="24"/>
          <w:szCs w:val="24"/>
          <w:lang w:val="es-ES_tradnl"/>
        </w:rPr>
        <w:t>artículo 7.</w:t>
      </w:r>
      <w:r w:rsidR="008312A5">
        <w:rPr>
          <w:rFonts w:ascii="Verdana" w:hAnsi="Verdana"/>
          <w:b/>
          <w:sz w:val="24"/>
          <w:szCs w:val="24"/>
          <w:lang w:val="es-ES_tradnl"/>
        </w:rPr>
        <w:t>6</w:t>
      </w:r>
      <w:r w:rsidR="008312A5" w:rsidRPr="00184C0D">
        <w:rPr>
          <w:rFonts w:ascii="Verdana" w:hAnsi="Verdana"/>
          <w:b/>
          <w:sz w:val="24"/>
          <w:szCs w:val="24"/>
          <w:lang w:val="es-ES_tradnl"/>
        </w:rPr>
        <w:t xml:space="preserve">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008312A5" w:rsidRPr="00184C0D">
        <w:rPr>
          <w:rFonts w:ascii="Verdana" w:hAnsi="Verdana"/>
          <w:b/>
          <w:sz w:val="24"/>
          <w:szCs w:val="24"/>
          <w:lang w:val="es-ES_tradnl"/>
        </w:rPr>
        <w:t xml:space="preserve"> de</w:t>
      </w:r>
      <w:proofErr w:type="gramEnd"/>
      <w:r w:rsidR="008312A5" w:rsidRPr="00184C0D">
        <w:rPr>
          <w:rFonts w:ascii="Verdana" w:hAnsi="Verdana"/>
          <w:b/>
          <w:sz w:val="24"/>
          <w:szCs w:val="24"/>
          <w:lang w:val="es-ES_tradnl"/>
        </w:rPr>
        <w:t xml:space="preserve"> 3 de </w:t>
      </w:r>
      <w:r w:rsidR="008312A5">
        <w:rPr>
          <w:rFonts w:ascii="Verdana" w:hAnsi="Verdana"/>
          <w:b/>
          <w:sz w:val="24"/>
          <w:szCs w:val="24"/>
          <w:lang w:val="es-ES_tradnl"/>
        </w:rPr>
        <w:t>marzo</w:t>
      </w:r>
      <w:r w:rsidR="008312A5" w:rsidRPr="00184C0D">
        <w:rPr>
          <w:rFonts w:ascii="Verdana" w:hAnsi="Verdana"/>
          <w:b/>
          <w:sz w:val="24"/>
          <w:szCs w:val="24"/>
          <w:lang w:val="es-ES_tradnl"/>
        </w:rPr>
        <w:t xml:space="preserve"> de 201</w:t>
      </w:r>
      <w:r w:rsidR="008312A5">
        <w:rPr>
          <w:rFonts w:ascii="Verdana" w:hAnsi="Verdana"/>
          <w:b/>
          <w:sz w:val="24"/>
          <w:szCs w:val="24"/>
          <w:lang w:val="es-ES_tradnl"/>
        </w:rPr>
        <w:t>6</w:t>
      </w:r>
      <w:r w:rsidR="008312A5" w:rsidRPr="00184C0D">
        <w:rPr>
          <w:rFonts w:ascii="Verdana" w:hAnsi="Verdana"/>
          <w:b/>
          <w:sz w:val="24"/>
          <w:szCs w:val="24"/>
          <w:lang w:val="es-ES_tradnl"/>
        </w:rPr>
        <w:t xml:space="preserve">, celebrada por </w:t>
      </w:r>
      <w:r w:rsidR="008312A5" w:rsidRPr="00184C0D">
        <w:rPr>
          <w:rFonts w:ascii="Verdana" w:hAnsi="Verdana"/>
          <w:b/>
          <w:sz w:val="24"/>
          <w:szCs w:val="24"/>
          <w:lang w:val="es-ES_tradnl"/>
        </w:rPr>
        <w:lastRenderedPageBreak/>
        <w:t>la Junta Directiva del Consejo de Transporte Público</w:t>
      </w:r>
      <w:r w:rsidR="008312A5">
        <w:rPr>
          <w:rFonts w:ascii="Verdana" w:hAnsi="Verdana"/>
          <w:b/>
          <w:sz w:val="24"/>
          <w:szCs w:val="24"/>
          <w:lang w:val="es-ES_tradnl"/>
        </w:rPr>
        <w:t>.</w:t>
      </w:r>
      <w:r w:rsidR="008312A5" w:rsidRPr="00A175FD">
        <w:rPr>
          <w:rFonts w:ascii="Verdana" w:hAnsi="Verdana"/>
          <w:sz w:val="24"/>
          <w:szCs w:val="24"/>
          <w:lang w:val="es-ES_tradnl"/>
        </w:rPr>
        <w:t xml:space="preserve"> </w:t>
      </w:r>
      <w:r w:rsidR="008312A5" w:rsidRPr="00184C0D">
        <w:rPr>
          <w:rFonts w:ascii="Verdana" w:hAnsi="Verdana"/>
          <w:sz w:val="24"/>
          <w:szCs w:val="24"/>
          <w:lang w:val="es-ES_tradnl"/>
        </w:rPr>
        <w:t xml:space="preserve">(Léanse folios del </w:t>
      </w:r>
      <w:r w:rsidR="008312A5">
        <w:rPr>
          <w:rFonts w:ascii="Verdana" w:hAnsi="Verdana"/>
          <w:sz w:val="24"/>
          <w:szCs w:val="24"/>
          <w:lang w:val="es-ES_tradnl"/>
        </w:rPr>
        <w:t>2</w:t>
      </w:r>
      <w:r w:rsidR="008312A5" w:rsidRPr="00184C0D">
        <w:rPr>
          <w:rFonts w:ascii="Verdana" w:hAnsi="Verdana"/>
          <w:sz w:val="24"/>
          <w:szCs w:val="24"/>
          <w:lang w:val="es-ES_tradnl"/>
        </w:rPr>
        <w:t xml:space="preserve">1 al </w:t>
      </w:r>
      <w:r w:rsidR="008312A5">
        <w:rPr>
          <w:rFonts w:ascii="Verdana" w:hAnsi="Verdana"/>
          <w:sz w:val="24"/>
          <w:szCs w:val="24"/>
          <w:lang w:val="es-ES_tradnl"/>
        </w:rPr>
        <w:t>30</w:t>
      </w:r>
      <w:r w:rsidR="008312A5" w:rsidRPr="00184C0D">
        <w:rPr>
          <w:rFonts w:ascii="Verdana" w:hAnsi="Verdana"/>
          <w:sz w:val="24"/>
          <w:szCs w:val="24"/>
          <w:lang w:val="es-ES_tradnl"/>
        </w:rPr>
        <w:t xml:space="preserve"> del expediente administrativo)</w:t>
      </w:r>
    </w:p>
    <w:p w:rsidR="008312A5" w:rsidRPr="00184C0D" w:rsidRDefault="008312A5" w:rsidP="00F874B3">
      <w:pPr>
        <w:pStyle w:val="Sinespaciado"/>
        <w:spacing w:line="276" w:lineRule="auto"/>
        <w:jc w:val="both"/>
        <w:rPr>
          <w:rFonts w:ascii="Verdana" w:hAnsi="Verdana"/>
          <w:b/>
          <w:sz w:val="24"/>
          <w:szCs w:val="24"/>
        </w:rPr>
      </w:pPr>
    </w:p>
    <w:p w:rsidR="008312A5" w:rsidRPr="00245410" w:rsidRDefault="00F874B3" w:rsidP="008312A5">
      <w:pPr>
        <w:jc w:val="both"/>
        <w:rPr>
          <w:rFonts w:ascii="Verdana" w:hAnsi="Verdana"/>
          <w:sz w:val="24"/>
          <w:szCs w:val="24"/>
        </w:rPr>
      </w:pPr>
      <w:r w:rsidRPr="00184C0D">
        <w:rPr>
          <w:rFonts w:ascii="Verdana" w:hAnsi="Verdana"/>
          <w:b/>
          <w:sz w:val="24"/>
          <w:szCs w:val="24"/>
        </w:rPr>
        <w:t>C).-</w:t>
      </w:r>
      <w:r w:rsidRPr="00184C0D">
        <w:rPr>
          <w:rFonts w:ascii="Verdana" w:hAnsi="Verdana"/>
          <w:sz w:val="24"/>
          <w:szCs w:val="24"/>
        </w:rPr>
        <w:t xml:space="preserve"> </w:t>
      </w:r>
      <w:r w:rsidR="008312A5">
        <w:rPr>
          <w:rFonts w:ascii="Verdana" w:hAnsi="Verdana"/>
          <w:sz w:val="24"/>
          <w:szCs w:val="24"/>
        </w:rPr>
        <w:t xml:space="preserve">La Junta Directiva del Consejo de Transporte Público mediante </w:t>
      </w:r>
      <w:r w:rsidR="008312A5">
        <w:rPr>
          <w:rFonts w:ascii="Verdana" w:hAnsi="Verdana"/>
          <w:b/>
          <w:sz w:val="24"/>
          <w:szCs w:val="24"/>
        </w:rPr>
        <w:t xml:space="preserve">artículo 7.1.6 de la Sesión Ordinaria 26-2016 de 18 de mayo de 2016, </w:t>
      </w:r>
      <w:r w:rsidR="008312A5">
        <w:rPr>
          <w:rFonts w:ascii="Verdana" w:hAnsi="Verdana"/>
          <w:sz w:val="24"/>
          <w:szCs w:val="24"/>
        </w:rPr>
        <w:t xml:space="preserve"> conoce y aprueba el informe jurídico </w:t>
      </w:r>
      <w:r w:rsidR="008312A5">
        <w:rPr>
          <w:rFonts w:ascii="Verdana" w:hAnsi="Verdana"/>
          <w:b/>
          <w:sz w:val="24"/>
          <w:szCs w:val="24"/>
        </w:rPr>
        <w:t xml:space="preserve">DAJ-2016001738 de 11 de mayo de 2016 de la Dirección de Asuntos Jurídicos, </w:t>
      </w:r>
      <w:r w:rsidR="008312A5">
        <w:rPr>
          <w:rFonts w:ascii="Verdana" w:hAnsi="Verdana"/>
          <w:sz w:val="24"/>
          <w:szCs w:val="24"/>
        </w:rPr>
        <w:t xml:space="preserve">y dispone rechazar por improcedentes tanto el Recurso de Revocatoria como la Nulidad concomitante presentada, por considerar que lo aprobado correspondió a una necesidad de las comunidades de </w:t>
      </w:r>
      <w:r w:rsidR="002B0355">
        <w:rPr>
          <w:rFonts w:ascii="Verdana" w:hAnsi="Verdana"/>
          <w:sz w:val="24"/>
          <w:szCs w:val="24"/>
        </w:rPr>
        <w:t>XXX</w:t>
      </w:r>
      <w:r w:rsidR="008312A5">
        <w:rPr>
          <w:rFonts w:ascii="Verdana" w:hAnsi="Verdana"/>
          <w:sz w:val="24"/>
          <w:szCs w:val="24"/>
        </w:rPr>
        <w:t xml:space="preserve">, en virtud de la necesidad de estas de contar con un servicio que las transportara al centro de </w:t>
      </w:r>
      <w:r w:rsidR="002B0355">
        <w:rPr>
          <w:rFonts w:ascii="Verdana" w:hAnsi="Verdana"/>
          <w:sz w:val="24"/>
          <w:szCs w:val="24"/>
        </w:rPr>
        <w:t>XXX</w:t>
      </w:r>
      <w:r w:rsidR="008312A5">
        <w:rPr>
          <w:rFonts w:ascii="Verdana" w:hAnsi="Verdana"/>
          <w:sz w:val="24"/>
          <w:szCs w:val="24"/>
        </w:rPr>
        <w:t xml:space="preserve"> y por cuanto de acuerdo al estudio técnico de la Dirección Técnica plasmado en el oficio DTE-16-0430, se tiene que no se afecta la demanda de la recurrente tal como está argumenta.  Así mismo en cuanto a la nulidad invocada, la misma no procede por contar el acto con todos los elementos esenciales para su adopción y estar sustentado en criterios técnicos. (Léanse folios del 1 al 7 del expediente)</w:t>
      </w:r>
    </w:p>
    <w:p w:rsidR="00F874B3" w:rsidRDefault="00F874B3" w:rsidP="008312A5">
      <w:pPr>
        <w:jc w:val="both"/>
        <w:rPr>
          <w:rFonts w:ascii="Verdana" w:hAnsi="Verdana"/>
          <w:sz w:val="24"/>
          <w:szCs w:val="24"/>
        </w:rPr>
      </w:pPr>
    </w:p>
    <w:p w:rsidR="008312A5" w:rsidRDefault="008312A5" w:rsidP="008312A5">
      <w:pPr>
        <w:jc w:val="both"/>
        <w:rPr>
          <w:rFonts w:ascii="Verdana" w:hAnsi="Verdana"/>
          <w:b/>
          <w:sz w:val="24"/>
          <w:szCs w:val="24"/>
          <w:lang w:val="es-MX"/>
        </w:rPr>
      </w:pPr>
    </w:p>
    <w:p w:rsidR="008312A5" w:rsidRDefault="00F874B3" w:rsidP="008312A5">
      <w:pPr>
        <w:jc w:val="both"/>
        <w:rPr>
          <w:rFonts w:ascii="Verdana" w:hAnsi="Verdana"/>
          <w:sz w:val="24"/>
          <w:szCs w:val="24"/>
        </w:rPr>
      </w:pPr>
      <w:r>
        <w:rPr>
          <w:rFonts w:ascii="Verdana" w:hAnsi="Verdana"/>
          <w:b/>
          <w:sz w:val="24"/>
          <w:szCs w:val="24"/>
          <w:lang w:val="es-MX"/>
        </w:rPr>
        <w:t>E</w:t>
      </w:r>
      <w:r w:rsidR="009D1E9A">
        <w:rPr>
          <w:rFonts w:ascii="Verdana" w:hAnsi="Verdana"/>
          <w:b/>
          <w:sz w:val="24"/>
          <w:szCs w:val="24"/>
          <w:lang w:val="es-MX"/>
        </w:rPr>
        <w:t>). -</w:t>
      </w:r>
      <w:r w:rsidRPr="00184C0D">
        <w:rPr>
          <w:rFonts w:ascii="Verdana" w:hAnsi="Verdana"/>
          <w:sz w:val="24"/>
          <w:szCs w:val="24"/>
        </w:rPr>
        <w:t xml:space="preserve"> </w:t>
      </w:r>
      <w:r w:rsidR="008312A5">
        <w:rPr>
          <w:rFonts w:ascii="Verdana" w:hAnsi="Verdana"/>
          <w:sz w:val="24"/>
          <w:szCs w:val="24"/>
        </w:rPr>
        <w:t>En respuesta a prevención que le girara este Tribunal, se apersona la empresa recurrente el día 16 de junio de 2016 y manifiesta que mantiene sus argumentos y por ende sostiene la nulidad del acuerdo impugnado</w:t>
      </w:r>
      <w:r w:rsidR="009D1E9A">
        <w:rPr>
          <w:rFonts w:ascii="Verdana" w:hAnsi="Verdana"/>
          <w:sz w:val="24"/>
          <w:szCs w:val="24"/>
        </w:rPr>
        <w:t>.</w:t>
      </w:r>
      <w:r w:rsidR="008312A5" w:rsidRPr="00184C0D">
        <w:rPr>
          <w:rFonts w:ascii="Verdana" w:hAnsi="Verdana"/>
          <w:sz w:val="24"/>
          <w:szCs w:val="24"/>
        </w:rPr>
        <w:t xml:space="preserve"> (Léanse folios del </w:t>
      </w:r>
      <w:r w:rsidR="008312A5">
        <w:rPr>
          <w:rFonts w:ascii="Verdana" w:hAnsi="Verdana"/>
          <w:sz w:val="24"/>
          <w:szCs w:val="24"/>
        </w:rPr>
        <w:t>5</w:t>
      </w:r>
      <w:r w:rsidR="008312A5" w:rsidRPr="00184C0D">
        <w:rPr>
          <w:rFonts w:ascii="Verdana" w:hAnsi="Verdana"/>
          <w:sz w:val="24"/>
          <w:szCs w:val="24"/>
        </w:rPr>
        <w:t xml:space="preserve">8 al </w:t>
      </w:r>
      <w:r w:rsidR="008312A5">
        <w:rPr>
          <w:rFonts w:ascii="Verdana" w:hAnsi="Verdana"/>
          <w:sz w:val="24"/>
          <w:szCs w:val="24"/>
        </w:rPr>
        <w:t>74</w:t>
      </w:r>
      <w:r w:rsidR="008312A5" w:rsidRPr="00184C0D">
        <w:rPr>
          <w:rFonts w:ascii="Verdana" w:hAnsi="Verdana"/>
          <w:sz w:val="24"/>
          <w:szCs w:val="24"/>
        </w:rPr>
        <w:t xml:space="preserve"> del expediente administrativo)</w:t>
      </w:r>
    </w:p>
    <w:p w:rsidR="009D1E9A" w:rsidRDefault="009D1E9A" w:rsidP="00F874B3">
      <w:pPr>
        <w:pStyle w:val="Sinespaciado"/>
        <w:spacing w:line="276" w:lineRule="auto"/>
        <w:jc w:val="both"/>
        <w:rPr>
          <w:rFonts w:ascii="Verdana" w:hAnsi="Verdana"/>
          <w:b/>
          <w:sz w:val="24"/>
          <w:szCs w:val="24"/>
          <w:lang w:val="es-MX"/>
        </w:rPr>
      </w:pPr>
    </w:p>
    <w:p w:rsidR="00933B6B" w:rsidRPr="00184C0D" w:rsidRDefault="00F874B3" w:rsidP="00933B6B">
      <w:pPr>
        <w:jc w:val="both"/>
        <w:rPr>
          <w:rFonts w:ascii="Verdana" w:hAnsi="Verdana"/>
          <w:sz w:val="24"/>
          <w:szCs w:val="24"/>
        </w:rPr>
      </w:pPr>
      <w:r>
        <w:rPr>
          <w:rFonts w:ascii="Verdana" w:hAnsi="Verdana"/>
          <w:b/>
          <w:sz w:val="24"/>
          <w:szCs w:val="24"/>
          <w:lang w:val="es-MX"/>
        </w:rPr>
        <w:t>F</w:t>
      </w:r>
      <w:r w:rsidR="009D1E9A">
        <w:rPr>
          <w:rFonts w:ascii="Verdana" w:hAnsi="Verdana"/>
          <w:b/>
          <w:sz w:val="24"/>
          <w:szCs w:val="24"/>
          <w:lang w:val="es-MX"/>
        </w:rPr>
        <w:t>). -</w:t>
      </w:r>
      <w:r>
        <w:rPr>
          <w:rFonts w:ascii="Verdana" w:hAnsi="Verdana"/>
          <w:b/>
          <w:sz w:val="24"/>
          <w:szCs w:val="24"/>
          <w:lang w:val="es-MX"/>
        </w:rPr>
        <w:t xml:space="preserve"> </w:t>
      </w:r>
      <w:r w:rsidR="008312A5" w:rsidRPr="00184C0D">
        <w:rPr>
          <w:rFonts w:ascii="Verdana" w:hAnsi="Verdana"/>
          <w:sz w:val="24"/>
          <w:szCs w:val="24"/>
        </w:rPr>
        <w:t xml:space="preserve">En respuesta a prevención que hiciera este Tribunal, la </w:t>
      </w:r>
      <w:r w:rsidR="008312A5">
        <w:rPr>
          <w:rFonts w:ascii="Verdana" w:hAnsi="Verdana"/>
          <w:sz w:val="24"/>
          <w:szCs w:val="24"/>
        </w:rPr>
        <w:t>e</w:t>
      </w:r>
      <w:r w:rsidR="008312A5" w:rsidRPr="008312A5">
        <w:rPr>
          <w:rFonts w:ascii="Verdana" w:hAnsi="Verdana"/>
          <w:sz w:val="24"/>
          <w:szCs w:val="24"/>
        </w:rPr>
        <w:t>mpresa</w:t>
      </w:r>
      <w:r w:rsidR="008312A5" w:rsidRPr="00184C0D">
        <w:rPr>
          <w:rFonts w:ascii="Verdana" w:hAnsi="Verdana"/>
          <w:b/>
          <w:sz w:val="24"/>
          <w:szCs w:val="24"/>
        </w:rPr>
        <w:t xml:space="preserve"> </w:t>
      </w:r>
      <w:r w:rsidR="00563D66">
        <w:rPr>
          <w:rFonts w:ascii="Verdana" w:hAnsi="Verdana"/>
          <w:b/>
          <w:sz w:val="24"/>
          <w:szCs w:val="24"/>
        </w:rPr>
        <w:t>XXX</w:t>
      </w:r>
      <w:r w:rsidR="008312A5" w:rsidRPr="00184C0D">
        <w:rPr>
          <w:rFonts w:ascii="Verdana" w:hAnsi="Verdana"/>
          <w:b/>
          <w:sz w:val="24"/>
          <w:szCs w:val="24"/>
        </w:rPr>
        <w:t xml:space="preserve"> </w:t>
      </w:r>
      <w:r w:rsidR="008312A5" w:rsidRPr="00184C0D">
        <w:rPr>
          <w:rFonts w:ascii="Verdana" w:hAnsi="Verdana"/>
          <w:sz w:val="24"/>
          <w:szCs w:val="24"/>
        </w:rPr>
        <w:t xml:space="preserve">se apersona el </w:t>
      </w:r>
      <w:r w:rsidR="008312A5">
        <w:rPr>
          <w:rFonts w:ascii="Verdana" w:hAnsi="Verdana"/>
          <w:sz w:val="24"/>
          <w:szCs w:val="24"/>
        </w:rPr>
        <w:t>17 de junio</w:t>
      </w:r>
      <w:r w:rsidR="008312A5" w:rsidRPr="00184C0D">
        <w:rPr>
          <w:rFonts w:ascii="Verdana" w:hAnsi="Verdana"/>
          <w:sz w:val="24"/>
          <w:szCs w:val="24"/>
        </w:rPr>
        <w:t xml:space="preserve"> de 2016</w:t>
      </w:r>
      <w:r w:rsidR="008312A5">
        <w:rPr>
          <w:rFonts w:ascii="Verdana" w:hAnsi="Verdana"/>
          <w:sz w:val="24"/>
          <w:szCs w:val="24"/>
        </w:rPr>
        <w:t xml:space="preserve"> y se opone al Recurso de Apelación y Nulidad concomitante </w:t>
      </w:r>
      <w:r w:rsidR="00933B6B">
        <w:rPr>
          <w:rFonts w:ascii="Verdana" w:hAnsi="Verdana"/>
          <w:sz w:val="24"/>
          <w:szCs w:val="24"/>
        </w:rPr>
        <w:t xml:space="preserve">que </w:t>
      </w:r>
      <w:r w:rsidR="009D1E9A">
        <w:rPr>
          <w:rFonts w:ascii="Verdana" w:hAnsi="Verdana"/>
          <w:sz w:val="24"/>
          <w:szCs w:val="24"/>
        </w:rPr>
        <w:t>presentó la</w:t>
      </w:r>
      <w:r w:rsidR="008312A5">
        <w:rPr>
          <w:rFonts w:ascii="Verdana" w:hAnsi="Verdana"/>
          <w:sz w:val="24"/>
          <w:szCs w:val="24"/>
        </w:rPr>
        <w:t xml:space="preserve"> empresa</w:t>
      </w:r>
      <w:r w:rsidR="00933B6B">
        <w:rPr>
          <w:rFonts w:ascii="Verdana" w:hAnsi="Verdana"/>
          <w:sz w:val="24"/>
          <w:szCs w:val="24"/>
        </w:rPr>
        <w:t xml:space="preserve"> </w:t>
      </w:r>
      <w:r w:rsidR="002B0355">
        <w:rPr>
          <w:rFonts w:ascii="Verdana" w:hAnsi="Verdana"/>
          <w:b/>
          <w:sz w:val="24"/>
          <w:szCs w:val="24"/>
        </w:rPr>
        <w:t>T.E.M</w:t>
      </w:r>
      <w:r w:rsidR="008312A5" w:rsidRPr="00184C0D">
        <w:rPr>
          <w:rFonts w:ascii="Verdana" w:hAnsi="Verdana"/>
          <w:b/>
          <w:sz w:val="24"/>
          <w:szCs w:val="24"/>
        </w:rPr>
        <w:t xml:space="preserve">, cédula Jurídica número </w:t>
      </w:r>
      <w:r w:rsidR="002B0355">
        <w:rPr>
          <w:rFonts w:ascii="Verdana" w:hAnsi="Verdana"/>
          <w:b/>
          <w:sz w:val="24"/>
          <w:szCs w:val="24"/>
        </w:rPr>
        <w:t>XXX</w:t>
      </w:r>
      <w:r w:rsidR="008312A5">
        <w:rPr>
          <w:rFonts w:ascii="Verdana" w:hAnsi="Verdana"/>
          <w:sz w:val="24"/>
          <w:szCs w:val="24"/>
        </w:rPr>
        <w:t xml:space="preserve"> contra el acuerdo </w:t>
      </w:r>
      <w:r w:rsidR="008312A5" w:rsidRPr="00184C0D">
        <w:rPr>
          <w:rFonts w:ascii="Verdana" w:hAnsi="Verdana"/>
          <w:b/>
          <w:sz w:val="24"/>
          <w:szCs w:val="24"/>
          <w:lang w:val="es-ES_tradnl"/>
        </w:rPr>
        <w:t>artículo 7.</w:t>
      </w:r>
      <w:r w:rsidR="008312A5">
        <w:rPr>
          <w:rFonts w:ascii="Verdana" w:hAnsi="Verdana"/>
          <w:b/>
          <w:sz w:val="24"/>
          <w:szCs w:val="24"/>
          <w:lang w:val="es-ES_tradnl"/>
        </w:rPr>
        <w:t>6</w:t>
      </w:r>
      <w:r w:rsidR="008312A5" w:rsidRPr="00184C0D">
        <w:rPr>
          <w:rFonts w:ascii="Verdana" w:hAnsi="Verdana"/>
          <w:b/>
          <w:sz w:val="24"/>
          <w:szCs w:val="24"/>
          <w:lang w:val="es-ES_tradnl"/>
        </w:rPr>
        <w:t xml:space="preserve">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008312A5" w:rsidRPr="00184C0D">
        <w:rPr>
          <w:rFonts w:ascii="Verdana" w:hAnsi="Verdana"/>
          <w:b/>
          <w:sz w:val="24"/>
          <w:szCs w:val="24"/>
          <w:lang w:val="es-ES_tradnl"/>
        </w:rPr>
        <w:t xml:space="preserve"> de</w:t>
      </w:r>
      <w:proofErr w:type="gramEnd"/>
      <w:r w:rsidR="008312A5" w:rsidRPr="00184C0D">
        <w:rPr>
          <w:rFonts w:ascii="Verdana" w:hAnsi="Verdana"/>
          <w:b/>
          <w:sz w:val="24"/>
          <w:szCs w:val="24"/>
          <w:lang w:val="es-ES_tradnl"/>
        </w:rPr>
        <w:t xml:space="preserve"> 3 de </w:t>
      </w:r>
      <w:r w:rsidR="008312A5">
        <w:rPr>
          <w:rFonts w:ascii="Verdana" w:hAnsi="Verdana"/>
          <w:b/>
          <w:sz w:val="24"/>
          <w:szCs w:val="24"/>
          <w:lang w:val="es-ES_tradnl"/>
        </w:rPr>
        <w:t>marzo</w:t>
      </w:r>
      <w:r w:rsidR="008312A5" w:rsidRPr="00184C0D">
        <w:rPr>
          <w:rFonts w:ascii="Verdana" w:hAnsi="Verdana"/>
          <w:b/>
          <w:sz w:val="24"/>
          <w:szCs w:val="24"/>
          <w:lang w:val="es-ES_tradnl"/>
        </w:rPr>
        <w:t xml:space="preserve"> de 201</w:t>
      </w:r>
      <w:r w:rsidR="008312A5">
        <w:rPr>
          <w:rFonts w:ascii="Verdana" w:hAnsi="Verdana"/>
          <w:b/>
          <w:sz w:val="24"/>
          <w:szCs w:val="24"/>
          <w:lang w:val="es-ES_tradnl"/>
        </w:rPr>
        <w:t>6</w:t>
      </w:r>
      <w:r w:rsidR="008312A5" w:rsidRPr="00184C0D">
        <w:rPr>
          <w:rFonts w:ascii="Verdana" w:hAnsi="Verdana"/>
          <w:b/>
          <w:sz w:val="24"/>
          <w:szCs w:val="24"/>
          <w:lang w:val="es-ES_tradnl"/>
        </w:rPr>
        <w:t>, celebrada por la Junta Directiva del Consejo de Transporte Público</w:t>
      </w:r>
      <w:r w:rsidR="00933B6B">
        <w:rPr>
          <w:rFonts w:ascii="Verdana" w:hAnsi="Verdana"/>
          <w:b/>
          <w:sz w:val="24"/>
          <w:szCs w:val="24"/>
          <w:lang w:val="es-ES_tradnl"/>
        </w:rPr>
        <w:t xml:space="preserve">. </w:t>
      </w:r>
      <w:r w:rsidR="00933B6B" w:rsidRPr="00184C0D">
        <w:rPr>
          <w:rFonts w:ascii="Verdana" w:hAnsi="Verdana"/>
          <w:sz w:val="24"/>
          <w:szCs w:val="24"/>
        </w:rPr>
        <w:t xml:space="preserve">(Léanse folios del </w:t>
      </w:r>
      <w:r w:rsidR="00933B6B">
        <w:rPr>
          <w:rFonts w:ascii="Verdana" w:hAnsi="Verdana"/>
          <w:sz w:val="24"/>
          <w:szCs w:val="24"/>
        </w:rPr>
        <w:t>92</w:t>
      </w:r>
      <w:r w:rsidR="00933B6B" w:rsidRPr="00184C0D">
        <w:rPr>
          <w:rFonts w:ascii="Verdana" w:hAnsi="Verdana"/>
          <w:sz w:val="24"/>
          <w:szCs w:val="24"/>
        </w:rPr>
        <w:t xml:space="preserve"> al 13</w:t>
      </w:r>
      <w:r w:rsidR="00933B6B">
        <w:rPr>
          <w:rFonts w:ascii="Verdana" w:hAnsi="Verdana"/>
          <w:sz w:val="24"/>
          <w:szCs w:val="24"/>
        </w:rPr>
        <w:t>6</w:t>
      </w:r>
      <w:r w:rsidR="00933B6B" w:rsidRPr="00184C0D">
        <w:rPr>
          <w:rFonts w:ascii="Verdana" w:hAnsi="Verdana"/>
          <w:sz w:val="24"/>
          <w:szCs w:val="24"/>
        </w:rPr>
        <w:t xml:space="preserve"> del expediente administrativo)</w:t>
      </w:r>
    </w:p>
    <w:p w:rsidR="008312A5" w:rsidRDefault="008312A5" w:rsidP="008312A5">
      <w:pPr>
        <w:jc w:val="both"/>
        <w:rPr>
          <w:rFonts w:ascii="Verdana" w:hAnsi="Verdana"/>
          <w:b/>
          <w:sz w:val="24"/>
          <w:szCs w:val="24"/>
          <w:lang w:val="es-MX"/>
        </w:rPr>
      </w:pPr>
    </w:p>
    <w:p w:rsidR="00F874B3" w:rsidRPr="00184C0D" w:rsidRDefault="00F874B3" w:rsidP="00F874B3">
      <w:pPr>
        <w:jc w:val="both"/>
        <w:rPr>
          <w:rFonts w:ascii="Verdana" w:hAnsi="Verdana"/>
          <w:b/>
          <w:sz w:val="24"/>
          <w:szCs w:val="24"/>
        </w:rPr>
      </w:pPr>
      <w:r w:rsidRPr="00184C0D">
        <w:rPr>
          <w:rFonts w:ascii="Verdana" w:hAnsi="Verdana"/>
          <w:b/>
          <w:sz w:val="24"/>
          <w:szCs w:val="24"/>
        </w:rPr>
        <w:t xml:space="preserve">4.- HECHOS NO PROBADOS: </w:t>
      </w:r>
      <w:r w:rsidR="00933B6B">
        <w:rPr>
          <w:rFonts w:ascii="Verdana" w:hAnsi="Verdana"/>
          <w:sz w:val="24"/>
          <w:szCs w:val="24"/>
        </w:rPr>
        <w:t>Ninguno de relevancia para el presente asunto.</w:t>
      </w:r>
    </w:p>
    <w:p w:rsidR="00F874B3" w:rsidRPr="00184C0D" w:rsidRDefault="00F874B3" w:rsidP="00F874B3">
      <w:pPr>
        <w:jc w:val="both"/>
        <w:rPr>
          <w:rFonts w:ascii="Verdana" w:hAnsi="Verdana"/>
          <w:b/>
          <w:sz w:val="24"/>
          <w:szCs w:val="24"/>
        </w:rPr>
      </w:pPr>
    </w:p>
    <w:p w:rsidR="00F874B3" w:rsidRPr="00184C0D" w:rsidRDefault="00F874B3" w:rsidP="00F874B3">
      <w:pPr>
        <w:jc w:val="both"/>
        <w:rPr>
          <w:rFonts w:ascii="Verdana" w:hAnsi="Verdana"/>
          <w:b/>
          <w:sz w:val="24"/>
          <w:szCs w:val="24"/>
        </w:rPr>
      </w:pPr>
      <w:r w:rsidRPr="00184C0D">
        <w:rPr>
          <w:rFonts w:ascii="Verdana" w:hAnsi="Verdana"/>
          <w:b/>
          <w:sz w:val="24"/>
          <w:szCs w:val="24"/>
        </w:rPr>
        <w:t xml:space="preserve">5.- SOBRE EL FONDO </w:t>
      </w:r>
    </w:p>
    <w:p w:rsidR="00F874B3" w:rsidRPr="00184C0D" w:rsidRDefault="00F874B3" w:rsidP="00F874B3">
      <w:pPr>
        <w:jc w:val="both"/>
        <w:rPr>
          <w:rFonts w:ascii="Verdana" w:hAnsi="Verdana"/>
          <w:b/>
          <w:sz w:val="24"/>
          <w:szCs w:val="24"/>
        </w:rPr>
      </w:pPr>
    </w:p>
    <w:p w:rsidR="00F874B3" w:rsidRPr="00184C0D" w:rsidRDefault="00F874B3" w:rsidP="00F874B3">
      <w:pPr>
        <w:jc w:val="both"/>
        <w:rPr>
          <w:rFonts w:ascii="Verdana" w:hAnsi="Verdana"/>
          <w:sz w:val="24"/>
          <w:szCs w:val="24"/>
        </w:rPr>
      </w:pPr>
      <w:r w:rsidRPr="00184C0D">
        <w:rPr>
          <w:rFonts w:ascii="Verdana" w:hAnsi="Verdana"/>
          <w:b/>
          <w:sz w:val="24"/>
          <w:szCs w:val="24"/>
        </w:rPr>
        <w:t xml:space="preserve">OBJETO DEL PROCEDIMIENTO. </w:t>
      </w:r>
      <w:r w:rsidRPr="00184C0D">
        <w:rPr>
          <w:rFonts w:ascii="Verdana" w:hAnsi="Verdana"/>
          <w:sz w:val="24"/>
          <w:szCs w:val="24"/>
        </w:rPr>
        <w:t xml:space="preserve">Determinar la presunta ilegalidad del </w:t>
      </w:r>
      <w:r w:rsidR="000A3673" w:rsidRPr="000A3673">
        <w:rPr>
          <w:rFonts w:ascii="Verdana" w:hAnsi="Verdana"/>
          <w:b/>
          <w:sz w:val="24"/>
          <w:szCs w:val="24"/>
          <w:lang w:val="es-ES_tradnl"/>
        </w:rPr>
        <w:t xml:space="preserve">artículo 7.6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000A3673" w:rsidRPr="000A3673">
        <w:rPr>
          <w:rFonts w:ascii="Verdana" w:hAnsi="Verdana"/>
          <w:b/>
          <w:sz w:val="24"/>
          <w:szCs w:val="24"/>
          <w:lang w:val="es-ES_tradnl"/>
        </w:rPr>
        <w:t xml:space="preserve"> de</w:t>
      </w:r>
      <w:proofErr w:type="gramEnd"/>
      <w:r w:rsidR="000A3673" w:rsidRPr="000A3673">
        <w:rPr>
          <w:rFonts w:ascii="Verdana" w:hAnsi="Verdana"/>
          <w:b/>
          <w:sz w:val="24"/>
          <w:szCs w:val="24"/>
          <w:lang w:val="es-ES_tradnl"/>
        </w:rPr>
        <w:t xml:space="preserve"> 3 de marzo de 2016</w:t>
      </w:r>
      <w:r w:rsidRPr="00184C0D">
        <w:rPr>
          <w:rFonts w:ascii="Verdana" w:hAnsi="Verdana"/>
          <w:sz w:val="24"/>
          <w:szCs w:val="24"/>
          <w:lang w:val="es-ES_tradnl"/>
        </w:rPr>
        <w:t xml:space="preserve">, celebrada por la Junta Directiva del Consejo de Transporte Público, </w:t>
      </w:r>
      <w:r w:rsidRPr="00184C0D">
        <w:rPr>
          <w:rFonts w:ascii="Verdana" w:hAnsi="Verdana"/>
          <w:sz w:val="24"/>
          <w:szCs w:val="24"/>
        </w:rPr>
        <w:t>y se proceda a su anulación.</w:t>
      </w:r>
    </w:p>
    <w:p w:rsidR="00F874B3" w:rsidRPr="00184C0D" w:rsidRDefault="00F874B3" w:rsidP="00F874B3">
      <w:pPr>
        <w:jc w:val="both"/>
        <w:rPr>
          <w:rFonts w:ascii="Verdana" w:hAnsi="Verdana"/>
          <w:b/>
          <w:sz w:val="24"/>
          <w:szCs w:val="24"/>
        </w:rPr>
      </w:pPr>
    </w:p>
    <w:p w:rsidR="00F874B3" w:rsidRDefault="00F874B3" w:rsidP="00F874B3">
      <w:pPr>
        <w:jc w:val="both"/>
        <w:rPr>
          <w:rFonts w:ascii="Verdana" w:hAnsi="Verdana"/>
          <w:b/>
          <w:sz w:val="24"/>
          <w:szCs w:val="24"/>
        </w:rPr>
      </w:pPr>
    </w:p>
    <w:p w:rsidR="00F874B3" w:rsidRPr="00184C0D" w:rsidRDefault="00F874B3" w:rsidP="00F874B3">
      <w:pPr>
        <w:jc w:val="both"/>
        <w:rPr>
          <w:rFonts w:ascii="Verdana" w:hAnsi="Verdana"/>
          <w:b/>
          <w:sz w:val="24"/>
          <w:szCs w:val="24"/>
        </w:rPr>
      </w:pPr>
      <w:r w:rsidRPr="00184C0D">
        <w:rPr>
          <w:rFonts w:ascii="Verdana" w:hAnsi="Verdana"/>
          <w:b/>
          <w:sz w:val="24"/>
          <w:szCs w:val="24"/>
        </w:rPr>
        <w:t>DE LO ACTUADO POR EL CONSEJO DE TRANSPORTE PÚBLICO.</w:t>
      </w:r>
    </w:p>
    <w:p w:rsidR="00F874B3" w:rsidRPr="00184C0D" w:rsidRDefault="00F874B3" w:rsidP="00F874B3">
      <w:pPr>
        <w:jc w:val="both"/>
        <w:rPr>
          <w:rFonts w:ascii="Verdana" w:hAnsi="Verdana"/>
          <w:b/>
          <w:sz w:val="24"/>
          <w:szCs w:val="24"/>
        </w:rPr>
      </w:pPr>
    </w:p>
    <w:p w:rsidR="00F874B3" w:rsidRDefault="000A3673" w:rsidP="00F874B3">
      <w:pPr>
        <w:jc w:val="both"/>
        <w:rPr>
          <w:rFonts w:ascii="Verdana" w:hAnsi="Verdana"/>
          <w:i/>
          <w:sz w:val="22"/>
          <w:szCs w:val="22"/>
        </w:rPr>
      </w:pPr>
      <w:r w:rsidRPr="00184C0D">
        <w:rPr>
          <w:rFonts w:ascii="Verdana" w:hAnsi="Verdana"/>
          <w:sz w:val="24"/>
          <w:szCs w:val="24"/>
        </w:rPr>
        <w:t>L</w:t>
      </w:r>
      <w:r w:rsidRPr="00184C0D">
        <w:rPr>
          <w:rFonts w:ascii="Verdana" w:hAnsi="Verdana"/>
          <w:sz w:val="24"/>
          <w:szCs w:val="24"/>
          <w:lang w:val="es-ES_tradnl"/>
        </w:rPr>
        <w:t xml:space="preserve">a Junta Directiva del Consejo de Transporte Público, </w:t>
      </w:r>
      <w:r w:rsidRPr="00184C0D">
        <w:rPr>
          <w:rFonts w:ascii="Verdana" w:hAnsi="Verdana"/>
          <w:sz w:val="24"/>
          <w:szCs w:val="24"/>
        </w:rPr>
        <w:t xml:space="preserve">mediante </w:t>
      </w:r>
      <w:r w:rsidRPr="00184C0D">
        <w:rPr>
          <w:rFonts w:ascii="Verdana" w:hAnsi="Verdana"/>
          <w:b/>
          <w:sz w:val="24"/>
          <w:szCs w:val="24"/>
          <w:lang w:val="es-ES_tradnl"/>
        </w:rPr>
        <w:t>artículo 7.</w:t>
      </w:r>
      <w:r>
        <w:rPr>
          <w:rFonts w:ascii="Verdana" w:hAnsi="Verdana"/>
          <w:b/>
          <w:sz w:val="24"/>
          <w:szCs w:val="24"/>
          <w:lang w:val="es-ES_tradnl"/>
        </w:rPr>
        <w:t>6</w:t>
      </w:r>
      <w:r w:rsidRPr="00184C0D">
        <w:rPr>
          <w:rFonts w:ascii="Verdana" w:hAnsi="Verdana"/>
          <w:b/>
          <w:sz w:val="24"/>
          <w:szCs w:val="24"/>
          <w:lang w:val="es-ES_tradnl"/>
        </w:rPr>
        <w:t xml:space="preserve">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Pr="00184C0D">
        <w:rPr>
          <w:rFonts w:ascii="Verdana" w:hAnsi="Verdana"/>
          <w:b/>
          <w:sz w:val="24"/>
          <w:szCs w:val="24"/>
          <w:lang w:val="es-ES_tradnl"/>
        </w:rPr>
        <w:t xml:space="preserve"> de</w:t>
      </w:r>
      <w:proofErr w:type="gramEnd"/>
      <w:r w:rsidRPr="00184C0D">
        <w:rPr>
          <w:rFonts w:ascii="Verdana" w:hAnsi="Verdana"/>
          <w:b/>
          <w:sz w:val="24"/>
          <w:szCs w:val="24"/>
          <w:lang w:val="es-ES_tradnl"/>
        </w:rPr>
        <w:t xml:space="preserve"> 3 de </w:t>
      </w:r>
      <w:r>
        <w:rPr>
          <w:rFonts w:ascii="Verdana" w:hAnsi="Verdana"/>
          <w:b/>
          <w:sz w:val="24"/>
          <w:szCs w:val="24"/>
          <w:lang w:val="es-ES_tradnl"/>
        </w:rPr>
        <w:t>marzo</w:t>
      </w:r>
      <w:r w:rsidRPr="00184C0D">
        <w:rPr>
          <w:rFonts w:ascii="Verdana" w:hAnsi="Verdana"/>
          <w:b/>
          <w:sz w:val="24"/>
          <w:szCs w:val="24"/>
          <w:lang w:val="es-ES_tradnl"/>
        </w:rPr>
        <w:t xml:space="preserve"> de 201</w:t>
      </w:r>
      <w:r>
        <w:rPr>
          <w:rFonts w:ascii="Verdana" w:hAnsi="Verdana"/>
          <w:b/>
          <w:sz w:val="24"/>
          <w:szCs w:val="24"/>
          <w:lang w:val="es-ES_tradnl"/>
        </w:rPr>
        <w:t>6</w:t>
      </w:r>
      <w:r w:rsidRPr="00184C0D">
        <w:rPr>
          <w:rFonts w:ascii="Verdana" w:hAnsi="Verdana"/>
          <w:smallCaps/>
          <w:sz w:val="24"/>
          <w:szCs w:val="24"/>
        </w:rPr>
        <w:t xml:space="preserve">, </w:t>
      </w:r>
      <w:r w:rsidRPr="00F874B3">
        <w:rPr>
          <w:rFonts w:ascii="Verdana" w:hAnsi="Verdana"/>
          <w:sz w:val="24"/>
          <w:szCs w:val="24"/>
        </w:rPr>
        <w:t>en</w:t>
      </w:r>
      <w:r w:rsidRPr="00184C0D">
        <w:rPr>
          <w:rFonts w:ascii="Verdana" w:hAnsi="Verdana"/>
          <w:sz w:val="24"/>
          <w:szCs w:val="24"/>
        </w:rPr>
        <w:t xml:space="preserve"> su </w:t>
      </w:r>
      <w:r w:rsidRPr="00184C0D">
        <w:rPr>
          <w:rFonts w:ascii="Verdana" w:hAnsi="Verdana"/>
          <w:sz w:val="24"/>
          <w:szCs w:val="24"/>
        </w:rPr>
        <w:lastRenderedPageBreak/>
        <w:t xml:space="preserve">parte dispositiva </w:t>
      </w:r>
      <w:r>
        <w:rPr>
          <w:rFonts w:ascii="Verdana" w:hAnsi="Verdana"/>
          <w:sz w:val="24"/>
          <w:szCs w:val="24"/>
        </w:rPr>
        <w:t>dispuso:</w:t>
      </w:r>
      <w:r w:rsidRPr="00184C0D">
        <w:rPr>
          <w:rFonts w:ascii="Verdana" w:hAnsi="Verdana"/>
          <w:sz w:val="24"/>
          <w:szCs w:val="24"/>
        </w:rPr>
        <w:t xml:space="preserve"> </w:t>
      </w:r>
      <w:r w:rsidRPr="00CF3495">
        <w:rPr>
          <w:rFonts w:ascii="Verdana" w:hAnsi="Verdana"/>
          <w:sz w:val="22"/>
          <w:szCs w:val="22"/>
        </w:rPr>
        <w:t>“</w:t>
      </w:r>
      <w:r w:rsidRPr="00CF3495">
        <w:rPr>
          <w:rFonts w:ascii="Verdana" w:hAnsi="Verdana"/>
          <w:i/>
          <w:sz w:val="22"/>
          <w:szCs w:val="22"/>
        </w:rPr>
        <w:t xml:space="preserve">1. Aprobar, basados en los fundamentos, motivos y contenidos, desarrollados en los considerandos del oficio </w:t>
      </w:r>
      <w:r w:rsidRPr="00CF3495">
        <w:rPr>
          <w:rFonts w:ascii="Verdana" w:hAnsi="Verdana"/>
          <w:b/>
          <w:bCs/>
          <w:i/>
          <w:sz w:val="22"/>
          <w:szCs w:val="22"/>
        </w:rPr>
        <w:t xml:space="preserve">DTE 16-0183, </w:t>
      </w:r>
      <w:r w:rsidRPr="00CF3495">
        <w:rPr>
          <w:rFonts w:ascii="Verdana" w:hAnsi="Verdana"/>
          <w:i/>
          <w:sz w:val="22"/>
          <w:szCs w:val="22"/>
        </w:rPr>
        <w:t xml:space="preserve">todas las recomendaciones contenidas en el oficio dicho, el cual forma parte integral de este acuerdo.  2. Aprobar la modificación del recorrido del ramal de la ruta </w:t>
      </w:r>
      <w:r w:rsidR="002B0355">
        <w:rPr>
          <w:rFonts w:ascii="Verdana" w:hAnsi="Verdana"/>
          <w:i/>
          <w:sz w:val="22"/>
          <w:szCs w:val="22"/>
        </w:rPr>
        <w:t>XXX</w:t>
      </w:r>
      <w:r w:rsidRPr="00CF3495">
        <w:rPr>
          <w:rFonts w:ascii="Verdana" w:hAnsi="Verdana"/>
          <w:i/>
          <w:sz w:val="22"/>
          <w:szCs w:val="22"/>
        </w:rPr>
        <w:t xml:space="preserve"> descrito actualmente como: </w:t>
      </w:r>
      <w:proofErr w:type="gramStart"/>
      <w:r w:rsidR="002B0355">
        <w:rPr>
          <w:rFonts w:ascii="Verdana" w:hAnsi="Verdana"/>
          <w:i/>
          <w:sz w:val="22"/>
          <w:szCs w:val="22"/>
        </w:rPr>
        <w:t>XXX</w:t>
      </w:r>
      <w:r w:rsidRPr="00CF3495">
        <w:rPr>
          <w:rFonts w:ascii="Verdana" w:hAnsi="Verdana"/>
          <w:i/>
          <w:sz w:val="22"/>
          <w:szCs w:val="22"/>
        </w:rPr>
        <w:t>”  3</w:t>
      </w:r>
      <w:proofErr w:type="gramEnd"/>
      <w:r w:rsidRPr="00CF3495">
        <w:rPr>
          <w:rFonts w:ascii="Verdana" w:hAnsi="Verdana"/>
          <w:i/>
          <w:sz w:val="22"/>
          <w:szCs w:val="22"/>
        </w:rPr>
        <w:t xml:space="preserve">. Mantener los esquemas de horarios y flota actualmente autorizados para el ramal de la ruta </w:t>
      </w:r>
      <w:r w:rsidR="002B0355">
        <w:rPr>
          <w:rFonts w:ascii="Verdana" w:hAnsi="Verdana"/>
          <w:i/>
          <w:sz w:val="22"/>
          <w:szCs w:val="22"/>
        </w:rPr>
        <w:t>XXX</w:t>
      </w:r>
      <w:r w:rsidRPr="00CF3495">
        <w:rPr>
          <w:rFonts w:ascii="Verdana" w:hAnsi="Verdana"/>
          <w:i/>
          <w:sz w:val="22"/>
          <w:szCs w:val="22"/>
        </w:rPr>
        <w:t xml:space="preserve"> descrito anteriormente como </w:t>
      </w:r>
      <w:proofErr w:type="gramStart"/>
      <w:r w:rsidR="002B0355">
        <w:rPr>
          <w:rFonts w:ascii="Verdana" w:hAnsi="Verdana"/>
          <w:i/>
          <w:sz w:val="22"/>
          <w:szCs w:val="22"/>
        </w:rPr>
        <w:t>XXX</w:t>
      </w:r>
      <w:r w:rsidRPr="00CF3495">
        <w:rPr>
          <w:rFonts w:ascii="Verdana" w:hAnsi="Verdana"/>
          <w:i/>
          <w:sz w:val="22"/>
          <w:szCs w:val="22"/>
        </w:rPr>
        <w:t xml:space="preserve">”   </w:t>
      </w:r>
      <w:proofErr w:type="gramEnd"/>
      <w:r w:rsidRPr="00CF3495">
        <w:rPr>
          <w:rFonts w:ascii="Verdana" w:hAnsi="Verdana"/>
          <w:i/>
          <w:sz w:val="22"/>
          <w:szCs w:val="22"/>
        </w:rPr>
        <w:t xml:space="preserve">4. Rechazar la modificación solicitada por la empresa </w:t>
      </w:r>
      <w:r w:rsidR="002B0355">
        <w:rPr>
          <w:rFonts w:ascii="Verdana" w:hAnsi="Verdana"/>
          <w:i/>
          <w:sz w:val="22"/>
          <w:szCs w:val="22"/>
        </w:rPr>
        <w:t>XXX</w:t>
      </w:r>
      <w:r w:rsidRPr="00CF3495">
        <w:rPr>
          <w:rFonts w:ascii="Verdana" w:hAnsi="Verdana"/>
          <w:i/>
          <w:sz w:val="22"/>
          <w:szCs w:val="22"/>
        </w:rPr>
        <w:t xml:space="preserve"> del recorrido del ramal de la ruta </w:t>
      </w:r>
      <w:r w:rsidR="002B0355">
        <w:rPr>
          <w:rFonts w:ascii="Verdana" w:hAnsi="Verdana"/>
          <w:i/>
          <w:sz w:val="22"/>
          <w:szCs w:val="22"/>
        </w:rPr>
        <w:t>XXX</w:t>
      </w:r>
      <w:r w:rsidRPr="00CF3495">
        <w:rPr>
          <w:rFonts w:ascii="Verdana" w:hAnsi="Verdana"/>
          <w:i/>
          <w:sz w:val="22"/>
          <w:szCs w:val="22"/>
        </w:rPr>
        <w:t xml:space="preserve"> descrita actualmente como “</w:t>
      </w:r>
      <w:r w:rsidR="002B0355">
        <w:rPr>
          <w:rFonts w:ascii="Verdana" w:hAnsi="Verdana"/>
          <w:i/>
          <w:sz w:val="22"/>
          <w:szCs w:val="22"/>
        </w:rPr>
        <w:t>XXX</w:t>
      </w:r>
      <w:r w:rsidRPr="00CF3495">
        <w:rPr>
          <w:rFonts w:ascii="Verdana" w:hAnsi="Verdana"/>
          <w:i/>
          <w:sz w:val="22"/>
          <w:szCs w:val="22"/>
        </w:rPr>
        <w:t xml:space="preserve">.  5. Rechazar la modificación de recorrido solicitada por la empresa </w:t>
      </w:r>
      <w:r w:rsidR="002B0355">
        <w:rPr>
          <w:rFonts w:ascii="Verdana" w:hAnsi="Verdana"/>
          <w:i/>
          <w:sz w:val="22"/>
          <w:szCs w:val="22"/>
        </w:rPr>
        <w:t>XXX</w:t>
      </w:r>
      <w:r w:rsidRPr="00CF3495">
        <w:rPr>
          <w:rFonts w:ascii="Verdana" w:hAnsi="Verdana"/>
          <w:i/>
          <w:sz w:val="22"/>
          <w:szCs w:val="22"/>
        </w:rPr>
        <w:t xml:space="preserve"> del ramal de la ruta </w:t>
      </w:r>
      <w:r w:rsidR="002B0355">
        <w:rPr>
          <w:rFonts w:ascii="Verdana" w:hAnsi="Verdana"/>
          <w:i/>
          <w:sz w:val="22"/>
          <w:szCs w:val="22"/>
        </w:rPr>
        <w:t>XXX</w:t>
      </w:r>
      <w:r w:rsidRPr="00CF3495">
        <w:rPr>
          <w:rFonts w:ascii="Verdana" w:hAnsi="Verdana"/>
          <w:i/>
          <w:sz w:val="22"/>
          <w:szCs w:val="22"/>
        </w:rPr>
        <w:t xml:space="preserve"> descrita actualmente como “</w:t>
      </w:r>
      <w:r w:rsidR="002B0355">
        <w:rPr>
          <w:rFonts w:ascii="Verdana" w:hAnsi="Verdana"/>
          <w:i/>
          <w:sz w:val="22"/>
          <w:szCs w:val="22"/>
        </w:rPr>
        <w:t>XXX</w:t>
      </w:r>
      <w:r w:rsidRPr="00CF3495">
        <w:rPr>
          <w:rFonts w:ascii="Verdana" w:hAnsi="Verdana"/>
          <w:i/>
          <w:sz w:val="22"/>
          <w:szCs w:val="22"/>
        </w:rPr>
        <w:t xml:space="preserve"> debido a la imposibilidad de retorno de las unidades en esta comunidad bajo las condiciones establecidas en campo y el respeto a las leyes de tránsito vigentes.  6. Rechazar la petición para la creación de la una ruta nueva dentro del esquema operativo de la ruta </w:t>
      </w:r>
      <w:r w:rsidR="002B0355">
        <w:rPr>
          <w:rFonts w:ascii="Verdana" w:hAnsi="Verdana"/>
          <w:i/>
          <w:sz w:val="22"/>
          <w:szCs w:val="22"/>
        </w:rPr>
        <w:t>XXX</w:t>
      </w:r>
      <w:r w:rsidRPr="00CF3495">
        <w:rPr>
          <w:rFonts w:ascii="Verdana" w:hAnsi="Verdana"/>
          <w:i/>
          <w:sz w:val="22"/>
          <w:szCs w:val="22"/>
        </w:rPr>
        <w:t xml:space="preserve"> entre </w:t>
      </w:r>
      <w:r w:rsidR="002B0355">
        <w:rPr>
          <w:rFonts w:ascii="Verdana" w:hAnsi="Verdana"/>
          <w:i/>
          <w:sz w:val="22"/>
          <w:szCs w:val="22"/>
        </w:rPr>
        <w:t>XXX</w:t>
      </w:r>
      <w:r w:rsidRPr="00CF3495">
        <w:rPr>
          <w:rFonts w:ascii="Verdana" w:hAnsi="Verdana"/>
          <w:i/>
          <w:sz w:val="22"/>
          <w:szCs w:val="22"/>
        </w:rPr>
        <w:t xml:space="preserve"> planteada por la empresa </w:t>
      </w:r>
      <w:r w:rsidR="002B0355">
        <w:rPr>
          <w:rFonts w:ascii="Verdana" w:hAnsi="Verdana"/>
          <w:i/>
          <w:sz w:val="22"/>
          <w:szCs w:val="22"/>
        </w:rPr>
        <w:t>T.E.M</w:t>
      </w:r>
      <w:r w:rsidRPr="00CF3495">
        <w:rPr>
          <w:rFonts w:ascii="Verdana" w:hAnsi="Verdana"/>
          <w:i/>
          <w:sz w:val="22"/>
          <w:szCs w:val="22"/>
        </w:rPr>
        <w:t xml:space="preserve"> debido a la interferencia generada con los servicios autorizados actualmente en el sector a la empresa </w:t>
      </w:r>
      <w:r w:rsidR="002B0355">
        <w:rPr>
          <w:rFonts w:ascii="Verdana" w:hAnsi="Verdana"/>
          <w:i/>
          <w:sz w:val="22"/>
          <w:szCs w:val="22"/>
        </w:rPr>
        <w:t>XXX</w:t>
      </w:r>
      <w:r w:rsidRPr="00CF3495">
        <w:rPr>
          <w:rFonts w:ascii="Verdana" w:hAnsi="Verdana"/>
          <w:i/>
          <w:sz w:val="22"/>
          <w:szCs w:val="22"/>
        </w:rPr>
        <w:t>.”</w:t>
      </w:r>
    </w:p>
    <w:p w:rsidR="000A3673" w:rsidRDefault="000A3673" w:rsidP="00F874B3">
      <w:pPr>
        <w:jc w:val="both"/>
        <w:rPr>
          <w:rFonts w:ascii="Verdana" w:hAnsi="Verdana"/>
          <w:sz w:val="24"/>
          <w:szCs w:val="24"/>
        </w:rPr>
      </w:pPr>
    </w:p>
    <w:p w:rsidR="00F874B3" w:rsidRDefault="000A3673" w:rsidP="00F874B3">
      <w:pPr>
        <w:jc w:val="both"/>
        <w:rPr>
          <w:rFonts w:ascii="Verdana" w:hAnsi="Verdana"/>
          <w:b/>
          <w:sz w:val="24"/>
          <w:szCs w:val="24"/>
        </w:rPr>
      </w:pPr>
      <w:r>
        <w:rPr>
          <w:rFonts w:ascii="Verdana" w:hAnsi="Verdana"/>
          <w:sz w:val="24"/>
          <w:szCs w:val="24"/>
        </w:rPr>
        <w:t xml:space="preserve">La Junta Directiva del Consejo de Transporte Público mediante </w:t>
      </w:r>
      <w:r>
        <w:rPr>
          <w:rFonts w:ascii="Verdana" w:hAnsi="Verdana"/>
          <w:b/>
          <w:sz w:val="24"/>
          <w:szCs w:val="24"/>
        </w:rPr>
        <w:t xml:space="preserve">artículo 7.1.6 de la Sesión Ordinaria 26-2016 de 18 de mayo de 2016, </w:t>
      </w:r>
      <w:r>
        <w:rPr>
          <w:rFonts w:ascii="Verdana" w:hAnsi="Verdana"/>
          <w:sz w:val="24"/>
          <w:szCs w:val="24"/>
        </w:rPr>
        <w:t xml:space="preserve"> conoce y aprueba el informe jurídico </w:t>
      </w:r>
      <w:r>
        <w:rPr>
          <w:rFonts w:ascii="Verdana" w:hAnsi="Verdana"/>
          <w:b/>
          <w:sz w:val="24"/>
          <w:szCs w:val="24"/>
        </w:rPr>
        <w:t xml:space="preserve">DAJ-2016001738 de 11 de mayo de 2016 de la Dirección de Asuntos Jurídicos, </w:t>
      </w:r>
      <w:r>
        <w:rPr>
          <w:rFonts w:ascii="Verdana" w:hAnsi="Verdana"/>
          <w:sz w:val="24"/>
          <w:szCs w:val="24"/>
        </w:rPr>
        <w:t xml:space="preserve">y dispone rechazar por improcedentes tanto el Recurso de Revocatoria como la Nulidad concomitante presentada, por considerar que lo aprobado correspondió a una necesidad de las comunidades de </w:t>
      </w:r>
      <w:r w:rsidR="002B0355">
        <w:rPr>
          <w:rFonts w:ascii="Verdana" w:hAnsi="Verdana"/>
          <w:sz w:val="24"/>
          <w:szCs w:val="24"/>
        </w:rPr>
        <w:t>XXX</w:t>
      </w:r>
      <w:r>
        <w:rPr>
          <w:rFonts w:ascii="Verdana" w:hAnsi="Verdana"/>
          <w:sz w:val="24"/>
          <w:szCs w:val="24"/>
        </w:rPr>
        <w:t xml:space="preserve">, en virtud de la necesidad de </w:t>
      </w:r>
      <w:r w:rsidR="001A24E7">
        <w:rPr>
          <w:rFonts w:ascii="Verdana" w:hAnsi="Verdana"/>
          <w:sz w:val="24"/>
          <w:szCs w:val="24"/>
        </w:rPr>
        <w:t>é</w:t>
      </w:r>
      <w:r>
        <w:rPr>
          <w:rFonts w:ascii="Verdana" w:hAnsi="Verdana"/>
          <w:sz w:val="24"/>
          <w:szCs w:val="24"/>
        </w:rPr>
        <w:t xml:space="preserve">stas de contar con un servicio que las transportara al centro de </w:t>
      </w:r>
      <w:r w:rsidR="002B0355">
        <w:rPr>
          <w:rFonts w:ascii="Verdana" w:hAnsi="Verdana"/>
          <w:sz w:val="24"/>
          <w:szCs w:val="24"/>
        </w:rPr>
        <w:t>XXX</w:t>
      </w:r>
      <w:r>
        <w:rPr>
          <w:rFonts w:ascii="Verdana" w:hAnsi="Verdana"/>
          <w:sz w:val="24"/>
          <w:szCs w:val="24"/>
        </w:rPr>
        <w:t xml:space="preserve"> y por cuanto de acuerdo al estudio técnico de la Dirección Técnica plasmado en el oficio DTE-16-0430, se tiene que no se afecta la demanda de la recurrente tal como está argumenta.  Así mismo en cuanto a la nulidad invocada, la misma no procede por contar el acto con todos los elementos esenciales para su adopción y estar sustentado en criterios técnicos.</w:t>
      </w:r>
    </w:p>
    <w:p w:rsidR="000A3673" w:rsidRDefault="000A3673" w:rsidP="00F874B3">
      <w:pPr>
        <w:jc w:val="both"/>
        <w:rPr>
          <w:rFonts w:ascii="Verdana" w:hAnsi="Verdana"/>
          <w:b/>
          <w:sz w:val="24"/>
          <w:szCs w:val="24"/>
        </w:rPr>
      </w:pPr>
    </w:p>
    <w:p w:rsidR="00F874B3" w:rsidRPr="00184C0D" w:rsidRDefault="00F874B3" w:rsidP="00F874B3">
      <w:pPr>
        <w:jc w:val="both"/>
        <w:rPr>
          <w:rFonts w:ascii="Verdana" w:hAnsi="Verdana"/>
          <w:b/>
          <w:sz w:val="24"/>
          <w:szCs w:val="24"/>
        </w:rPr>
      </w:pPr>
      <w:r w:rsidRPr="00184C0D">
        <w:rPr>
          <w:rFonts w:ascii="Verdana" w:hAnsi="Verdana"/>
          <w:b/>
          <w:sz w:val="24"/>
          <w:szCs w:val="24"/>
        </w:rPr>
        <w:t>ALEGATOS DE LA RECURRENTE.</w:t>
      </w:r>
    </w:p>
    <w:p w:rsidR="00F874B3" w:rsidRPr="00184C0D" w:rsidRDefault="00F874B3" w:rsidP="00F874B3">
      <w:pPr>
        <w:jc w:val="both"/>
        <w:rPr>
          <w:rFonts w:ascii="Verdana" w:hAnsi="Verdana"/>
          <w:sz w:val="24"/>
          <w:szCs w:val="24"/>
        </w:rPr>
      </w:pPr>
    </w:p>
    <w:p w:rsidR="000A3673" w:rsidRPr="00184C0D" w:rsidRDefault="000A3673" w:rsidP="000A3673">
      <w:pPr>
        <w:pStyle w:val="Textodeglobo"/>
        <w:jc w:val="both"/>
        <w:rPr>
          <w:rFonts w:ascii="Verdana" w:hAnsi="Verdana"/>
          <w:sz w:val="24"/>
          <w:szCs w:val="24"/>
          <w:lang w:val="es-ES_tradnl"/>
        </w:rPr>
      </w:pPr>
      <w:r w:rsidRPr="00184C0D">
        <w:rPr>
          <w:rFonts w:ascii="Verdana" w:hAnsi="Verdana"/>
          <w:sz w:val="24"/>
          <w:szCs w:val="24"/>
        </w:rPr>
        <w:t xml:space="preserve">La empresa recurrente </w:t>
      </w:r>
      <w:r>
        <w:rPr>
          <w:rFonts w:ascii="Verdana" w:hAnsi="Verdana"/>
          <w:sz w:val="24"/>
          <w:szCs w:val="24"/>
        </w:rPr>
        <w:t>interpone</w:t>
      </w:r>
      <w:r w:rsidRPr="00184C0D">
        <w:rPr>
          <w:rFonts w:ascii="Verdana" w:hAnsi="Verdana"/>
          <w:sz w:val="24"/>
          <w:szCs w:val="24"/>
        </w:rPr>
        <w:t xml:space="preserve"> recurso de Apelación en subsidio y nulidad contra el acuerdo impugnado indicando lo siguiente: </w:t>
      </w:r>
    </w:p>
    <w:p w:rsidR="000A3673" w:rsidRPr="00184C0D" w:rsidRDefault="000A3673" w:rsidP="000A3673">
      <w:pPr>
        <w:pStyle w:val="Textodeglobo"/>
        <w:jc w:val="both"/>
        <w:rPr>
          <w:rFonts w:ascii="Verdana" w:hAnsi="Verdana"/>
          <w:sz w:val="24"/>
          <w:szCs w:val="24"/>
          <w:lang w:val="es-ES_tradnl"/>
        </w:rPr>
      </w:pPr>
      <w:r w:rsidRPr="00184C0D">
        <w:rPr>
          <w:rFonts w:ascii="Verdana" w:hAnsi="Verdana"/>
          <w:sz w:val="24"/>
          <w:szCs w:val="24"/>
          <w:lang w:val="es-ES_tradnl"/>
        </w:rPr>
        <w:t xml:space="preserve">a).- </w:t>
      </w:r>
      <w:r>
        <w:rPr>
          <w:rFonts w:ascii="Verdana" w:hAnsi="Verdana"/>
          <w:sz w:val="24"/>
          <w:szCs w:val="24"/>
          <w:lang w:val="es-ES_tradnl"/>
        </w:rPr>
        <w:t xml:space="preserve">Es concesionaria de la </w:t>
      </w:r>
      <w:r w:rsidR="002B0355">
        <w:rPr>
          <w:rFonts w:ascii="Verdana" w:hAnsi="Verdana"/>
          <w:sz w:val="24"/>
          <w:szCs w:val="24"/>
          <w:lang w:val="es-ES_tradnl"/>
        </w:rPr>
        <w:t>Ruta</w:t>
      </w:r>
      <w:r>
        <w:rPr>
          <w:rFonts w:ascii="Verdana" w:hAnsi="Verdana"/>
          <w:sz w:val="24"/>
          <w:szCs w:val="24"/>
          <w:lang w:val="es-ES_tradnl"/>
        </w:rPr>
        <w:t xml:space="preserve">, por lo que se encuentra legitimada para recurrir el </w:t>
      </w:r>
      <w:r w:rsidRPr="00184C0D">
        <w:rPr>
          <w:rFonts w:ascii="Verdana" w:hAnsi="Verdana"/>
          <w:b/>
          <w:sz w:val="24"/>
          <w:szCs w:val="24"/>
          <w:lang w:val="es-ES_tradnl"/>
        </w:rPr>
        <w:t>artículo 7.</w:t>
      </w:r>
      <w:r>
        <w:rPr>
          <w:rFonts w:ascii="Verdana" w:hAnsi="Verdana"/>
          <w:b/>
          <w:sz w:val="24"/>
          <w:szCs w:val="24"/>
          <w:lang w:val="es-ES_tradnl"/>
        </w:rPr>
        <w:t>6</w:t>
      </w:r>
      <w:r w:rsidRPr="00184C0D">
        <w:rPr>
          <w:rFonts w:ascii="Verdana" w:hAnsi="Verdana"/>
          <w:b/>
          <w:sz w:val="24"/>
          <w:szCs w:val="24"/>
          <w:lang w:val="es-ES_tradnl"/>
        </w:rPr>
        <w:t xml:space="preserve"> de la Sesión Ordinaria </w:t>
      </w:r>
      <w:r w:rsidR="003B4625">
        <w:rPr>
          <w:rFonts w:ascii="Verdana" w:hAnsi="Verdana"/>
          <w:b/>
          <w:sz w:val="24"/>
          <w:szCs w:val="24"/>
          <w:lang w:val="es-ES_tradnl"/>
        </w:rPr>
        <w:t xml:space="preserve">10-2016 </w:t>
      </w:r>
      <w:r w:rsidRPr="00184C0D">
        <w:rPr>
          <w:rFonts w:ascii="Verdana" w:hAnsi="Verdana"/>
          <w:b/>
          <w:sz w:val="24"/>
          <w:szCs w:val="24"/>
          <w:lang w:val="es-ES_tradnl"/>
        </w:rPr>
        <w:t xml:space="preserve"> de 3 de </w:t>
      </w:r>
      <w:r>
        <w:rPr>
          <w:rFonts w:ascii="Verdana" w:hAnsi="Verdana"/>
          <w:b/>
          <w:sz w:val="24"/>
          <w:szCs w:val="24"/>
          <w:lang w:val="es-ES_tradnl"/>
        </w:rPr>
        <w:t>marzo</w:t>
      </w:r>
      <w:r w:rsidRPr="00184C0D">
        <w:rPr>
          <w:rFonts w:ascii="Verdana" w:hAnsi="Verdana"/>
          <w:b/>
          <w:sz w:val="24"/>
          <w:szCs w:val="24"/>
          <w:lang w:val="es-ES_tradnl"/>
        </w:rPr>
        <w:t xml:space="preserve"> de 201</w:t>
      </w:r>
      <w:r>
        <w:rPr>
          <w:rFonts w:ascii="Verdana" w:hAnsi="Verdana"/>
          <w:b/>
          <w:sz w:val="24"/>
          <w:szCs w:val="24"/>
          <w:lang w:val="es-ES_tradnl"/>
        </w:rPr>
        <w:t xml:space="preserve">6, </w:t>
      </w:r>
      <w:r>
        <w:rPr>
          <w:rFonts w:ascii="Verdana" w:hAnsi="Verdana"/>
          <w:sz w:val="24"/>
          <w:szCs w:val="24"/>
          <w:lang w:val="es-ES_tradnl"/>
        </w:rPr>
        <w:t xml:space="preserve">dado que en el punto 2 de la parte dispositiva de dicho acto administrativo se aprueba la modificación  del recorrido del ramal de la </w:t>
      </w:r>
      <w:r w:rsidR="002B0355">
        <w:rPr>
          <w:rFonts w:ascii="Verdana" w:hAnsi="Verdana"/>
          <w:sz w:val="24"/>
          <w:szCs w:val="24"/>
          <w:lang w:val="es-ES_tradnl"/>
        </w:rPr>
        <w:t>ruta</w:t>
      </w:r>
      <w:r>
        <w:rPr>
          <w:rFonts w:ascii="Verdana" w:hAnsi="Verdana"/>
          <w:sz w:val="24"/>
          <w:szCs w:val="24"/>
          <w:lang w:val="es-ES_tradnl"/>
        </w:rPr>
        <w:t xml:space="preserve"> descrito como </w:t>
      </w:r>
      <w:r w:rsidR="002B0355">
        <w:rPr>
          <w:rFonts w:ascii="Verdana" w:hAnsi="Verdana"/>
          <w:sz w:val="24"/>
          <w:szCs w:val="24"/>
          <w:lang w:val="es-ES_tradnl"/>
        </w:rPr>
        <w:t>XXX</w:t>
      </w:r>
      <w:r>
        <w:rPr>
          <w:rFonts w:ascii="Verdana" w:hAnsi="Verdana"/>
          <w:sz w:val="24"/>
          <w:szCs w:val="24"/>
          <w:lang w:val="es-ES_tradnl"/>
        </w:rPr>
        <w:t xml:space="preserve">, así mismo en los puntos 4 y 5 de la parte dispositiva del acuerdo recurrido se rechazan las solicitudes que hiciera, por interferir según se indica con la empresa </w:t>
      </w:r>
      <w:r w:rsidR="002B0355">
        <w:rPr>
          <w:rFonts w:ascii="Verdana" w:hAnsi="Verdana"/>
          <w:sz w:val="24"/>
          <w:szCs w:val="24"/>
          <w:lang w:val="es-ES_tradnl"/>
        </w:rPr>
        <w:t>XXX</w:t>
      </w:r>
      <w:r>
        <w:rPr>
          <w:rFonts w:ascii="Verdana" w:hAnsi="Verdana"/>
          <w:sz w:val="24"/>
          <w:szCs w:val="24"/>
          <w:lang w:val="es-ES_tradnl"/>
        </w:rPr>
        <w:t xml:space="preserve">, pero no se contempló la interferencia que da en la ruta que ella sirve con la aprobación  de la Extensión que se le otorgó a la </w:t>
      </w:r>
      <w:r w:rsidR="002B0355">
        <w:rPr>
          <w:rFonts w:ascii="Verdana" w:hAnsi="Verdana"/>
          <w:sz w:val="24"/>
          <w:szCs w:val="24"/>
          <w:lang w:val="es-ES_tradnl"/>
        </w:rPr>
        <w:t>Ruta</w:t>
      </w:r>
      <w:r>
        <w:rPr>
          <w:rFonts w:ascii="Verdana" w:hAnsi="Verdana"/>
          <w:sz w:val="24"/>
          <w:szCs w:val="24"/>
          <w:lang w:val="es-ES_tradnl"/>
        </w:rPr>
        <w:t xml:space="preserve">, pues como establecieron en sus observaciones en audiencia que se les confiriera que se presenta un punto de control denominado </w:t>
      </w:r>
      <w:r w:rsidR="002B0355">
        <w:rPr>
          <w:rFonts w:ascii="Verdana" w:hAnsi="Verdana"/>
          <w:sz w:val="24"/>
          <w:szCs w:val="24"/>
          <w:lang w:val="es-ES_tradnl"/>
        </w:rPr>
        <w:t>XXX</w:t>
      </w:r>
      <w:r>
        <w:rPr>
          <w:rFonts w:ascii="Verdana" w:hAnsi="Verdana"/>
          <w:sz w:val="24"/>
          <w:szCs w:val="24"/>
          <w:lang w:val="es-ES_tradnl"/>
        </w:rPr>
        <w:t xml:space="preserve">, el cual se localiza en las cercanías de la plaza de </w:t>
      </w:r>
      <w:r w:rsidR="002B0355">
        <w:rPr>
          <w:rFonts w:ascii="Verdana" w:hAnsi="Verdana"/>
          <w:sz w:val="24"/>
          <w:szCs w:val="24"/>
          <w:lang w:val="es-ES_tradnl"/>
        </w:rPr>
        <w:t>XXX</w:t>
      </w:r>
      <w:r>
        <w:rPr>
          <w:rFonts w:ascii="Verdana" w:hAnsi="Verdana"/>
          <w:sz w:val="24"/>
          <w:szCs w:val="24"/>
          <w:lang w:val="es-ES_tradnl"/>
        </w:rPr>
        <w:t xml:space="preserve">, extrayéndose de la muestra de la semana uno que la demanda entre ese sitio y </w:t>
      </w:r>
      <w:r w:rsidR="002B0355">
        <w:rPr>
          <w:rFonts w:ascii="Verdana" w:hAnsi="Verdana"/>
          <w:sz w:val="24"/>
          <w:szCs w:val="24"/>
          <w:lang w:val="es-ES_tradnl"/>
        </w:rPr>
        <w:t>XXX</w:t>
      </w:r>
      <w:r>
        <w:rPr>
          <w:rFonts w:ascii="Verdana" w:hAnsi="Verdana"/>
          <w:sz w:val="24"/>
          <w:szCs w:val="24"/>
          <w:lang w:val="es-ES_tradnl"/>
        </w:rPr>
        <w:t xml:space="preserve"> representa un 20% de los usuarios de la </w:t>
      </w:r>
      <w:r w:rsidR="002B0355">
        <w:rPr>
          <w:rFonts w:ascii="Verdana" w:hAnsi="Verdana"/>
          <w:sz w:val="24"/>
          <w:szCs w:val="24"/>
          <w:lang w:val="es-ES_tradnl"/>
        </w:rPr>
        <w:t>Ruta</w:t>
      </w:r>
      <w:r>
        <w:rPr>
          <w:rFonts w:ascii="Verdana" w:hAnsi="Verdana"/>
          <w:sz w:val="24"/>
          <w:szCs w:val="24"/>
          <w:lang w:val="es-ES_tradnl"/>
        </w:rPr>
        <w:t xml:space="preserve"> además de que no se cuenta con una protección tarifaria pues </w:t>
      </w:r>
      <w:r w:rsidR="002B0355">
        <w:rPr>
          <w:rFonts w:ascii="Verdana" w:hAnsi="Verdana"/>
          <w:sz w:val="24"/>
          <w:szCs w:val="24"/>
          <w:lang w:val="es-ES_tradnl"/>
        </w:rPr>
        <w:t>XXX</w:t>
      </w:r>
      <w:r>
        <w:rPr>
          <w:rFonts w:ascii="Verdana" w:hAnsi="Verdana"/>
          <w:sz w:val="24"/>
          <w:szCs w:val="24"/>
          <w:lang w:val="es-ES_tradnl"/>
        </w:rPr>
        <w:t xml:space="preserve">, empresa que opera la </w:t>
      </w:r>
      <w:r w:rsidR="002B0355">
        <w:rPr>
          <w:rFonts w:ascii="Verdana" w:hAnsi="Verdana"/>
          <w:sz w:val="24"/>
          <w:szCs w:val="24"/>
          <w:lang w:val="es-ES_tradnl"/>
        </w:rPr>
        <w:t>ruta</w:t>
      </w:r>
      <w:r>
        <w:rPr>
          <w:rFonts w:ascii="Verdana" w:hAnsi="Verdana"/>
          <w:sz w:val="24"/>
          <w:szCs w:val="24"/>
          <w:lang w:val="es-ES_tradnl"/>
        </w:rPr>
        <w:t xml:space="preserve"> tiene una tarifa de 205 colones y la recurrente </w:t>
      </w:r>
      <w:r>
        <w:rPr>
          <w:rFonts w:ascii="Verdana" w:hAnsi="Verdana"/>
          <w:sz w:val="24"/>
          <w:szCs w:val="24"/>
          <w:lang w:val="es-ES_tradnl"/>
        </w:rPr>
        <w:lastRenderedPageBreak/>
        <w:t>cobra 240 colones</w:t>
      </w:r>
      <w:r w:rsidRPr="00184C0D">
        <w:rPr>
          <w:rFonts w:ascii="Verdana" w:hAnsi="Verdana"/>
          <w:sz w:val="24"/>
          <w:szCs w:val="24"/>
        </w:rPr>
        <w:t>.</w:t>
      </w:r>
      <w:r>
        <w:rPr>
          <w:rFonts w:ascii="Verdana" w:hAnsi="Verdana"/>
          <w:sz w:val="24"/>
          <w:szCs w:val="24"/>
        </w:rPr>
        <w:t xml:space="preserve"> </w:t>
      </w:r>
      <w:r w:rsidRPr="00184C0D">
        <w:rPr>
          <w:rFonts w:ascii="Verdana" w:hAnsi="Verdana"/>
          <w:sz w:val="24"/>
          <w:szCs w:val="24"/>
        </w:rPr>
        <w:t>b</w:t>
      </w:r>
      <w:r w:rsidR="00B43A57" w:rsidRPr="00184C0D">
        <w:rPr>
          <w:rFonts w:ascii="Verdana" w:hAnsi="Verdana"/>
          <w:sz w:val="24"/>
          <w:szCs w:val="24"/>
        </w:rPr>
        <w:t>). -</w:t>
      </w:r>
      <w:r w:rsidRPr="00184C0D">
        <w:rPr>
          <w:rFonts w:ascii="Verdana" w:hAnsi="Verdana"/>
          <w:sz w:val="24"/>
          <w:szCs w:val="24"/>
        </w:rPr>
        <w:t xml:space="preserve"> </w:t>
      </w:r>
      <w:r>
        <w:rPr>
          <w:rFonts w:ascii="Verdana" w:hAnsi="Verdana"/>
          <w:sz w:val="24"/>
          <w:szCs w:val="24"/>
        </w:rPr>
        <w:t>Manifiesta que la Sala Constitucional en reiteradas resoluciones ya ha considerado ilegales, la autorización de extensiones en las rutas de autobuses</w:t>
      </w:r>
      <w:r w:rsidRPr="00184C0D">
        <w:rPr>
          <w:rFonts w:ascii="Verdana" w:hAnsi="Verdana"/>
          <w:sz w:val="24"/>
          <w:szCs w:val="24"/>
        </w:rPr>
        <w:t xml:space="preserve">. </w:t>
      </w:r>
      <w:r>
        <w:rPr>
          <w:rFonts w:ascii="Verdana" w:hAnsi="Verdana"/>
          <w:sz w:val="24"/>
          <w:szCs w:val="24"/>
        </w:rPr>
        <w:t xml:space="preserve"> </w:t>
      </w:r>
      <w:r w:rsidR="00B43A57" w:rsidRPr="00184C0D">
        <w:rPr>
          <w:rFonts w:ascii="Verdana" w:hAnsi="Verdana"/>
          <w:sz w:val="24"/>
          <w:szCs w:val="24"/>
        </w:rPr>
        <w:t>c). -</w:t>
      </w:r>
      <w:r w:rsidRPr="00184C0D">
        <w:rPr>
          <w:rFonts w:ascii="Verdana" w:hAnsi="Verdana"/>
          <w:sz w:val="24"/>
          <w:szCs w:val="24"/>
        </w:rPr>
        <w:t xml:space="preserve">  </w:t>
      </w:r>
      <w:r>
        <w:rPr>
          <w:rFonts w:ascii="Verdana" w:hAnsi="Verdana"/>
          <w:sz w:val="24"/>
          <w:szCs w:val="24"/>
        </w:rPr>
        <w:t xml:space="preserve">La Dirección Técnica le notificó a la recurrente la solicitud de modificación que presentó la empresa </w:t>
      </w:r>
      <w:r w:rsidR="002B0355">
        <w:rPr>
          <w:rFonts w:ascii="Verdana" w:hAnsi="Verdana"/>
          <w:sz w:val="24"/>
          <w:szCs w:val="24"/>
        </w:rPr>
        <w:t>XXX</w:t>
      </w:r>
      <w:r>
        <w:rPr>
          <w:rFonts w:ascii="Verdana" w:hAnsi="Verdana"/>
          <w:sz w:val="24"/>
          <w:szCs w:val="24"/>
        </w:rPr>
        <w:t>, con el fin de que presentara sus argumentaciones, lo cual hizo al exponer los argumentos técnicos y jurídicos respecto del caso, los que no fueron atendidos, violentándose así el debido proceso y fundamentalmente el derecho de defensa</w:t>
      </w:r>
      <w:r w:rsidRPr="00184C0D">
        <w:rPr>
          <w:rFonts w:ascii="Verdana" w:hAnsi="Verdana"/>
          <w:sz w:val="24"/>
          <w:szCs w:val="24"/>
        </w:rPr>
        <w:t>.</w:t>
      </w:r>
      <w:r>
        <w:rPr>
          <w:rFonts w:ascii="Verdana" w:hAnsi="Verdana"/>
          <w:sz w:val="24"/>
          <w:szCs w:val="24"/>
        </w:rPr>
        <w:t xml:space="preserve"> </w:t>
      </w:r>
      <w:r w:rsidR="00B43A57" w:rsidRPr="00184C0D">
        <w:rPr>
          <w:rFonts w:ascii="Verdana" w:hAnsi="Verdana"/>
          <w:sz w:val="24"/>
          <w:szCs w:val="24"/>
          <w:lang w:val="es-ES_tradnl"/>
        </w:rPr>
        <w:t>d). -</w:t>
      </w:r>
      <w:r w:rsidRPr="00184C0D">
        <w:rPr>
          <w:rFonts w:ascii="Verdana" w:hAnsi="Verdana"/>
          <w:sz w:val="24"/>
          <w:szCs w:val="24"/>
          <w:lang w:val="es-ES_tradnl"/>
        </w:rPr>
        <w:t xml:space="preserve"> </w:t>
      </w:r>
      <w:r>
        <w:rPr>
          <w:rFonts w:ascii="Verdana" w:hAnsi="Verdana"/>
          <w:sz w:val="24"/>
          <w:szCs w:val="24"/>
          <w:lang w:val="es-ES_tradnl"/>
        </w:rPr>
        <w:t>Por lo indicado el acto impugnado está viciado de nulidad absoluta por vicios en la causa, el motivo y el contenido al haber absoluta disconformidad entre el acto y el ordenamiento jurídico</w:t>
      </w:r>
      <w:r w:rsidRPr="00184C0D">
        <w:rPr>
          <w:rFonts w:ascii="Verdana" w:hAnsi="Verdana"/>
          <w:sz w:val="24"/>
          <w:szCs w:val="24"/>
          <w:lang w:val="es-ES_tradnl"/>
        </w:rPr>
        <w:t>.</w:t>
      </w:r>
      <w:r>
        <w:rPr>
          <w:rFonts w:ascii="Verdana" w:hAnsi="Verdana"/>
          <w:sz w:val="24"/>
          <w:szCs w:val="24"/>
          <w:lang w:val="es-ES_tradnl"/>
        </w:rPr>
        <w:t xml:space="preserve"> </w:t>
      </w:r>
    </w:p>
    <w:p w:rsidR="000A3673" w:rsidRDefault="000A3673" w:rsidP="00F874B3">
      <w:pPr>
        <w:jc w:val="both"/>
        <w:rPr>
          <w:rFonts w:ascii="Verdana" w:hAnsi="Verdana"/>
          <w:sz w:val="24"/>
          <w:szCs w:val="24"/>
        </w:rPr>
      </w:pPr>
    </w:p>
    <w:p w:rsidR="000A3673" w:rsidRDefault="000A3673" w:rsidP="00F874B3">
      <w:pPr>
        <w:jc w:val="both"/>
        <w:rPr>
          <w:rFonts w:ascii="Verdana" w:hAnsi="Verdana"/>
          <w:sz w:val="24"/>
          <w:szCs w:val="24"/>
        </w:rPr>
      </w:pPr>
    </w:p>
    <w:p w:rsidR="000A3673" w:rsidRDefault="000A3673" w:rsidP="000A3673">
      <w:pPr>
        <w:jc w:val="both"/>
        <w:rPr>
          <w:rFonts w:ascii="Verdana" w:hAnsi="Verdana"/>
          <w:sz w:val="24"/>
          <w:szCs w:val="24"/>
        </w:rPr>
      </w:pPr>
      <w:r>
        <w:rPr>
          <w:rFonts w:ascii="Verdana" w:hAnsi="Verdana"/>
          <w:sz w:val="24"/>
          <w:szCs w:val="24"/>
        </w:rPr>
        <w:t>En respuesta a prevención que le girara este Tribunal, se apersona la empresa recurrente el día 16 de junio de 2016 y manifiesta</w:t>
      </w:r>
      <w:r w:rsidRPr="00184C0D">
        <w:rPr>
          <w:rFonts w:ascii="Verdana" w:hAnsi="Verdana"/>
          <w:sz w:val="24"/>
          <w:szCs w:val="24"/>
        </w:rPr>
        <w:t xml:space="preserve">: </w:t>
      </w:r>
    </w:p>
    <w:p w:rsidR="000A3673" w:rsidRDefault="000A3673" w:rsidP="000A3673">
      <w:pPr>
        <w:pStyle w:val="Textodeglobo"/>
        <w:jc w:val="both"/>
        <w:rPr>
          <w:rFonts w:ascii="Verdana" w:hAnsi="Verdana"/>
          <w:sz w:val="24"/>
          <w:szCs w:val="24"/>
          <w:lang w:val="es-ES_tradnl"/>
        </w:rPr>
      </w:pPr>
      <w:r w:rsidRPr="00184C0D">
        <w:rPr>
          <w:rFonts w:ascii="Verdana" w:hAnsi="Verdana"/>
          <w:sz w:val="24"/>
          <w:szCs w:val="24"/>
          <w:lang w:val="es-ES_tradnl"/>
        </w:rPr>
        <w:t>a</w:t>
      </w:r>
      <w:r w:rsidR="00B43A57" w:rsidRPr="00184C0D">
        <w:rPr>
          <w:rFonts w:ascii="Verdana" w:hAnsi="Verdana"/>
          <w:sz w:val="24"/>
          <w:szCs w:val="24"/>
          <w:lang w:val="es-ES_tradnl"/>
        </w:rPr>
        <w:t>). -</w:t>
      </w:r>
      <w:r w:rsidRPr="00184C0D">
        <w:rPr>
          <w:rFonts w:ascii="Verdana" w:hAnsi="Verdana"/>
          <w:sz w:val="24"/>
          <w:szCs w:val="24"/>
          <w:lang w:val="es-ES_tradnl"/>
        </w:rPr>
        <w:t xml:space="preserve"> </w:t>
      </w:r>
      <w:r>
        <w:rPr>
          <w:rFonts w:ascii="Verdana" w:hAnsi="Verdana"/>
          <w:sz w:val="24"/>
          <w:szCs w:val="24"/>
          <w:lang w:val="es-ES_tradnl"/>
        </w:rPr>
        <w:t xml:space="preserve">Es concesionaria de la </w:t>
      </w:r>
      <w:r w:rsidR="002B0355">
        <w:rPr>
          <w:rFonts w:ascii="Verdana" w:hAnsi="Verdana"/>
          <w:sz w:val="24"/>
          <w:szCs w:val="24"/>
          <w:lang w:val="es-ES_tradnl"/>
        </w:rPr>
        <w:t>Ruta</w:t>
      </w:r>
      <w:r>
        <w:rPr>
          <w:rFonts w:ascii="Verdana" w:hAnsi="Verdana"/>
          <w:sz w:val="24"/>
          <w:szCs w:val="24"/>
          <w:lang w:val="es-ES_tradnl"/>
        </w:rPr>
        <w:t xml:space="preserve">, por lo que se encuentra legitimada para recurrir el </w:t>
      </w:r>
      <w:r w:rsidRPr="00184C0D">
        <w:rPr>
          <w:rFonts w:ascii="Verdana" w:hAnsi="Verdana"/>
          <w:b/>
          <w:sz w:val="24"/>
          <w:szCs w:val="24"/>
          <w:lang w:val="es-ES_tradnl"/>
        </w:rPr>
        <w:t>artículo 7.</w:t>
      </w:r>
      <w:r>
        <w:rPr>
          <w:rFonts w:ascii="Verdana" w:hAnsi="Verdana"/>
          <w:b/>
          <w:sz w:val="24"/>
          <w:szCs w:val="24"/>
          <w:lang w:val="es-ES_tradnl"/>
        </w:rPr>
        <w:t>6</w:t>
      </w:r>
      <w:r w:rsidRPr="00184C0D">
        <w:rPr>
          <w:rFonts w:ascii="Verdana" w:hAnsi="Verdana"/>
          <w:b/>
          <w:sz w:val="24"/>
          <w:szCs w:val="24"/>
          <w:lang w:val="es-ES_tradnl"/>
        </w:rPr>
        <w:t xml:space="preserve">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Pr="00184C0D">
        <w:rPr>
          <w:rFonts w:ascii="Verdana" w:hAnsi="Verdana"/>
          <w:b/>
          <w:sz w:val="24"/>
          <w:szCs w:val="24"/>
          <w:lang w:val="es-ES_tradnl"/>
        </w:rPr>
        <w:t xml:space="preserve"> de</w:t>
      </w:r>
      <w:proofErr w:type="gramEnd"/>
      <w:r w:rsidRPr="00184C0D">
        <w:rPr>
          <w:rFonts w:ascii="Verdana" w:hAnsi="Verdana"/>
          <w:b/>
          <w:sz w:val="24"/>
          <w:szCs w:val="24"/>
          <w:lang w:val="es-ES_tradnl"/>
        </w:rPr>
        <w:t xml:space="preserve"> 3 de </w:t>
      </w:r>
      <w:r>
        <w:rPr>
          <w:rFonts w:ascii="Verdana" w:hAnsi="Verdana"/>
          <w:b/>
          <w:sz w:val="24"/>
          <w:szCs w:val="24"/>
          <w:lang w:val="es-ES_tradnl"/>
        </w:rPr>
        <w:t>marzo</w:t>
      </w:r>
      <w:r w:rsidRPr="00184C0D">
        <w:rPr>
          <w:rFonts w:ascii="Verdana" w:hAnsi="Verdana"/>
          <w:b/>
          <w:sz w:val="24"/>
          <w:szCs w:val="24"/>
          <w:lang w:val="es-ES_tradnl"/>
        </w:rPr>
        <w:t xml:space="preserve"> de 201</w:t>
      </w:r>
      <w:r>
        <w:rPr>
          <w:rFonts w:ascii="Verdana" w:hAnsi="Verdana"/>
          <w:b/>
          <w:sz w:val="24"/>
          <w:szCs w:val="24"/>
          <w:lang w:val="es-ES_tradnl"/>
        </w:rPr>
        <w:t xml:space="preserve">6, </w:t>
      </w:r>
      <w:r>
        <w:rPr>
          <w:rFonts w:ascii="Verdana" w:hAnsi="Verdana"/>
          <w:sz w:val="24"/>
          <w:szCs w:val="24"/>
          <w:lang w:val="es-ES_tradnl"/>
        </w:rPr>
        <w:t>por lo que reitera los argumentos presentados en su libelo</w:t>
      </w:r>
      <w:r w:rsidRPr="00184C0D">
        <w:rPr>
          <w:rFonts w:ascii="Verdana" w:hAnsi="Verdana"/>
          <w:sz w:val="24"/>
          <w:szCs w:val="24"/>
        </w:rPr>
        <w:t>.</w:t>
      </w:r>
      <w:r>
        <w:rPr>
          <w:rFonts w:ascii="Verdana" w:hAnsi="Verdana"/>
          <w:sz w:val="24"/>
          <w:szCs w:val="24"/>
        </w:rPr>
        <w:t xml:space="preserve"> </w:t>
      </w:r>
      <w:r w:rsidRPr="00184C0D">
        <w:rPr>
          <w:rFonts w:ascii="Verdana" w:hAnsi="Verdana"/>
          <w:sz w:val="24"/>
          <w:szCs w:val="24"/>
        </w:rPr>
        <w:t>b</w:t>
      </w:r>
      <w:r w:rsidR="00B43A57" w:rsidRPr="00184C0D">
        <w:rPr>
          <w:rFonts w:ascii="Verdana" w:hAnsi="Verdana"/>
          <w:sz w:val="24"/>
          <w:szCs w:val="24"/>
        </w:rPr>
        <w:t>). -</w:t>
      </w:r>
      <w:r w:rsidRPr="00184C0D">
        <w:rPr>
          <w:rFonts w:ascii="Verdana" w:hAnsi="Verdana"/>
          <w:sz w:val="24"/>
          <w:szCs w:val="24"/>
        </w:rPr>
        <w:t xml:space="preserve"> </w:t>
      </w:r>
      <w:r>
        <w:rPr>
          <w:rFonts w:ascii="Verdana" w:hAnsi="Verdana"/>
          <w:sz w:val="24"/>
          <w:szCs w:val="24"/>
        </w:rPr>
        <w:t xml:space="preserve">Manifiesta que el cambio de recorrido a la empresa </w:t>
      </w:r>
      <w:r w:rsidR="002B0355">
        <w:rPr>
          <w:rFonts w:ascii="Verdana" w:hAnsi="Verdana"/>
          <w:sz w:val="24"/>
          <w:szCs w:val="24"/>
        </w:rPr>
        <w:t>XXX</w:t>
      </w:r>
      <w:r>
        <w:rPr>
          <w:rFonts w:ascii="Verdana" w:hAnsi="Verdana"/>
          <w:sz w:val="24"/>
          <w:szCs w:val="24"/>
        </w:rPr>
        <w:t xml:space="preserve"> </w:t>
      </w:r>
      <w:r w:rsidR="002B0355">
        <w:rPr>
          <w:rFonts w:ascii="Verdana" w:hAnsi="Verdana"/>
          <w:sz w:val="24"/>
          <w:szCs w:val="24"/>
        </w:rPr>
        <w:t>ruta</w:t>
      </w:r>
      <w:r>
        <w:rPr>
          <w:rFonts w:ascii="Verdana" w:hAnsi="Verdana"/>
          <w:sz w:val="24"/>
          <w:szCs w:val="24"/>
        </w:rPr>
        <w:t xml:space="preserve"> es ilegal pues está otorgada sobre el recorrido de la concesión de la </w:t>
      </w:r>
      <w:r w:rsidR="002B0355">
        <w:rPr>
          <w:rFonts w:ascii="Verdana" w:hAnsi="Verdana"/>
          <w:sz w:val="24"/>
          <w:szCs w:val="24"/>
        </w:rPr>
        <w:t>ruta</w:t>
      </w:r>
      <w:r>
        <w:rPr>
          <w:rFonts w:ascii="Verdana" w:hAnsi="Verdana"/>
          <w:sz w:val="24"/>
          <w:szCs w:val="24"/>
        </w:rPr>
        <w:t xml:space="preserve">, en otras </w:t>
      </w:r>
      <w:r w:rsidR="00B43A57">
        <w:rPr>
          <w:rFonts w:ascii="Verdana" w:hAnsi="Verdana"/>
          <w:sz w:val="24"/>
          <w:szCs w:val="24"/>
        </w:rPr>
        <w:t>palabras,</w:t>
      </w:r>
      <w:r>
        <w:rPr>
          <w:rFonts w:ascii="Verdana" w:hAnsi="Verdana"/>
          <w:sz w:val="24"/>
          <w:szCs w:val="24"/>
        </w:rPr>
        <w:t xml:space="preserve"> se disfraza una nueva ruta denominada anillo, con </w:t>
      </w:r>
      <w:r w:rsidR="00B43A57">
        <w:rPr>
          <w:rFonts w:ascii="Verdana" w:hAnsi="Verdana"/>
          <w:sz w:val="24"/>
          <w:szCs w:val="24"/>
        </w:rPr>
        <w:t>una supuesta extensión</w:t>
      </w:r>
      <w:r>
        <w:rPr>
          <w:rFonts w:ascii="Verdana" w:hAnsi="Verdana"/>
          <w:sz w:val="24"/>
          <w:szCs w:val="24"/>
        </w:rPr>
        <w:t xml:space="preserve"> de recorrido contrariándose el numeral 182 de la Constitución Política</w:t>
      </w:r>
      <w:r w:rsidRPr="00184C0D">
        <w:rPr>
          <w:rFonts w:ascii="Verdana" w:hAnsi="Verdana"/>
          <w:sz w:val="24"/>
          <w:szCs w:val="24"/>
        </w:rPr>
        <w:t xml:space="preserve">. </w:t>
      </w:r>
      <w:r w:rsidR="00B43A57" w:rsidRPr="00184C0D">
        <w:rPr>
          <w:rFonts w:ascii="Verdana" w:hAnsi="Verdana"/>
          <w:sz w:val="24"/>
          <w:szCs w:val="24"/>
        </w:rPr>
        <w:t>c). -</w:t>
      </w:r>
      <w:r w:rsidRPr="00184C0D">
        <w:rPr>
          <w:rFonts w:ascii="Verdana" w:hAnsi="Verdana"/>
          <w:sz w:val="24"/>
          <w:szCs w:val="24"/>
        </w:rPr>
        <w:t xml:space="preserve">  </w:t>
      </w:r>
      <w:r>
        <w:rPr>
          <w:rFonts w:ascii="Verdana" w:hAnsi="Verdana"/>
          <w:sz w:val="24"/>
          <w:szCs w:val="24"/>
        </w:rPr>
        <w:t xml:space="preserve">Se violentó el debido proceso y fundamentalmente el derecho de defensa, </w:t>
      </w:r>
      <w:r w:rsidR="00B43A57">
        <w:rPr>
          <w:rFonts w:ascii="Verdana" w:hAnsi="Verdana"/>
          <w:sz w:val="24"/>
          <w:szCs w:val="24"/>
        </w:rPr>
        <w:t>pues,</w:t>
      </w:r>
      <w:r>
        <w:rPr>
          <w:rFonts w:ascii="Verdana" w:hAnsi="Verdana"/>
          <w:sz w:val="24"/>
          <w:szCs w:val="24"/>
        </w:rPr>
        <w:t xml:space="preserve"> aunque se le dio audiencia a su representada, nunca se le indicó que se estaba realizando un estudio integral de la zona de </w:t>
      </w:r>
      <w:r w:rsidR="002B0355">
        <w:rPr>
          <w:rFonts w:ascii="Verdana" w:hAnsi="Verdana"/>
          <w:sz w:val="24"/>
          <w:szCs w:val="24"/>
        </w:rPr>
        <w:t>XXX</w:t>
      </w:r>
      <w:r>
        <w:rPr>
          <w:rFonts w:ascii="Verdana" w:hAnsi="Verdana"/>
          <w:sz w:val="24"/>
          <w:szCs w:val="24"/>
        </w:rPr>
        <w:t xml:space="preserve"> y menos que se estaba ante una extensión de ruta o creación de ruta nueva a favor de la empresa </w:t>
      </w:r>
      <w:r w:rsidR="002B0355">
        <w:rPr>
          <w:rFonts w:ascii="Verdana" w:hAnsi="Verdana"/>
          <w:sz w:val="24"/>
          <w:szCs w:val="24"/>
        </w:rPr>
        <w:t>XXX</w:t>
      </w:r>
      <w:r>
        <w:rPr>
          <w:rFonts w:ascii="Verdana" w:hAnsi="Verdana"/>
          <w:sz w:val="24"/>
          <w:szCs w:val="24"/>
        </w:rPr>
        <w:t xml:space="preserve">, y menos que se daría sobre un sector del recorrido de la concesión de la </w:t>
      </w:r>
      <w:r w:rsidR="002B0355">
        <w:rPr>
          <w:rFonts w:ascii="Verdana" w:hAnsi="Verdana"/>
          <w:sz w:val="24"/>
          <w:szCs w:val="24"/>
        </w:rPr>
        <w:t>ruta</w:t>
      </w:r>
      <w:r>
        <w:rPr>
          <w:rFonts w:ascii="Verdana" w:hAnsi="Verdana"/>
          <w:sz w:val="24"/>
          <w:szCs w:val="24"/>
        </w:rPr>
        <w:t>.  La audiencia otorgada fue únicamente para que se manifestar</w:t>
      </w:r>
      <w:r w:rsidR="00B43A57">
        <w:rPr>
          <w:rFonts w:ascii="Verdana" w:hAnsi="Verdana"/>
          <w:sz w:val="24"/>
          <w:szCs w:val="24"/>
        </w:rPr>
        <w:t>a</w:t>
      </w:r>
      <w:r>
        <w:rPr>
          <w:rFonts w:ascii="Verdana" w:hAnsi="Verdana"/>
          <w:sz w:val="24"/>
          <w:szCs w:val="24"/>
        </w:rPr>
        <w:t xml:space="preserve"> sobre la solicitud de prestar servicio a la comunidad de </w:t>
      </w:r>
      <w:r w:rsidR="00563D66">
        <w:rPr>
          <w:rFonts w:ascii="Verdana" w:hAnsi="Verdana"/>
          <w:sz w:val="24"/>
          <w:szCs w:val="24"/>
        </w:rPr>
        <w:t>XXX</w:t>
      </w:r>
      <w:r w:rsidRPr="00184C0D">
        <w:rPr>
          <w:rFonts w:ascii="Verdana" w:hAnsi="Verdana"/>
          <w:sz w:val="24"/>
          <w:szCs w:val="24"/>
        </w:rPr>
        <w:t>.</w:t>
      </w:r>
      <w:r>
        <w:rPr>
          <w:rFonts w:ascii="Verdana" w:hAnsi="Verdana"/>
          <w:sz w:val="24"/>
          <w:szCs w:val="24"/>
        </w:rPr>
        <w:t xml:space="preserve"> </w:t>
      </w:r>
      <w:r w:rsidRPr="00184C0D">
        <w:rPr>
          <w:rFonts w:ascii="Verdana" w:hAnsi="Verdana"/>
          <w:sz w:val="24"/>
          <w:szCs w:val="24"/>
          <w:lang w:val="es-ES_tradnl"/>
        </w:rPr>
        <w:t xml:space="preserve">d).- </w:t>
      </w:r>
      <w:r>
        <w:rPr>
          <w:rFonts w:ascii="Verdana" w:hAnsi="Verdana"/>
          <w:sz w:val="24"/>
          <w:szCs w:val="24"/>
          <w:lang w:val="es-ES_tradnl"/>
        </w:rPr>
        <w:t>Con el cambio de recorrido, se genera en su contra competencia desleal y rui</w:t>
      </w:r>
      <w:r w:rsidR="00D91293">
        <w:rPr>
          <w:rFonts w:ascii="Verdana" w:hAnsi="Verdana"/>
          <w:sz w:val="24"/>
          <w:szCs w:val="24"/>
          <w:lang w:val="es-ES_tradnl"/>
        </w:rPr>
        <w:t>nosa y los argumentos t</w:t>
      </w:r>
      <w:r>
        <w:rPr>
          <w:rFonts w:ascii="Verdana" w:hAnsi="Verdana"/>
          <w:sz w:val="24"/>
          <w:szCs w:val="24"/>
          <w:lang w:val="es-ES_tradnl"/>
        </w:rPr>
        <w:t xml:space="preserve">écnicos no son acordes con la realidad, no se le aprobó el recorrido a la recurrente por cuanto podría haber migración de demanda de la empresa </w:t>
      </w:r>
      <w:r w:rsidR="00563D66">
        <w:rPr>
          <w:rFonts w:ascii="Verdana" w:hAnsi="Verdana"/>
          <w:sz w:val="24"/>
          <w:szCs w:val="24"/>
          <w:lang w:val="es-ES_tradnl"/>
        </w:rPr>
        <w:t>XXX</w:t>
      </w:r>
      <w:r>
        <w:rPr>
          <w:rFonts w:ascii="Verdana" w:hAnsi="Verdana"/>
          <w:sz w:val="24"/>
          <w:szCs w:val="24"/>
          <w:lang w:val="es-ES_tradnl"/>
        </w:rPr>
        <w:t xml:space="preserve"> pero no ha importado que se de migración de la demanda que ella tiene, sea el argumento operaba en favor de </w:t>
      </w:r>
      <w:r w:rsidR="00563D66">
        <w:rPr>
          <w:rFonts w:ascii="Verdana" w:hAnsi="Verdana"/>
          <w:sz w:val="24"/>
          <w:szCs w:val="24"/>
          <w:lang w:val="es-ES_tradnl"/>
        </w:rPr>
        <w:t>XXX</w:t>
      </w:r>
      <w:r>
        <w:rPr>
          <w:rFonts w:ascii="Verdana" w:hAnsi="Verdana"/>
          <w:sz w:val="24"/>
          <w:szCs w:val="24"/>
          <w:lang w:val="es-ES_tradnl"/>
        </w:rPr>
        <w:t xml:space="preserve"> pero no de </w:t>
      </w:r>
      <w:r w:rsidR="002B0355">
        <w:rPr>
          <w:rFonts w:ascii="Verdana" w:hAnsi="Verdana"/>
          <w:sz w:val="24"/>
          <w:szCs w:val="24"/>
          <w:lang w:val="es-ES_tradnl"/>
        </w:rPr>
        <w:t>XXX</w:t>
      </w:r>
      <w:r>
        <w:rPr>
          <w:rFonts w:ascii="Verdana" w:hAnsi="Verdana"/>
          <w:sz w:val="24"/>
          <w:szCs w:val="24"/>
          <w:lang w:val="es-ES_tradnl"/>
        </w:rPr>
        <w:t>, la cual ve afectada su demanda con el acuerdo impugnado en un 20% y eso debe tomarlo en cuenta el Tribunal Administrativo de Transporte</w:t>
      </w:r>
      <w:r w:rsidRPr="00184C0D">
        <w:rPr>
          <w:rFonts w:ascii="Verdana" w:hAnsi="Verdana"/>
          <w:sz w:val="24"/>
          <w:szCs w:val="24"/>
          <w:lang w:val="es-ES_tradnl"/>
        </w:rPr>
        <w:t>.</w:t>
      </w:r>
      <w:r>
        <w:rPr>
          <w:rFonts w:ascii="Verdana" w:hAnsi="Verdana"/>
          <w:sz w:val="24"/>
          <w:szCs w:val="24"/>
          <w:lang w:val="es-ES_tradnl"/>
        </w:rPr>
        <w:t xml:space="preserve">  </w:t>
      </w:r>
      <w:r w:rsidRPr="00184C0D">
        <w:rPr>
          <w:rFonts w:ascii="Verdana" w:hAnsi="Verdana"/>
          <w:sz w:val="24"/>
          <w:szCs w:val="24"/>
          <w:lang w:val="es-ES_tradnl"/>
        </w:rPr>
        <w:t>e</w:t>
      </w:r>
      <w:r w:rsidR="00D91293" w:rsidRPr="00184C0D">
        <w:rPr>
          <w:rFonts w:ascii="Verdana" w:hAnsi="Verdana"/>
          <w:sz w:val="24"/>
          <w:szCs w:val="24"/>
          <w:lang w:val="es-ES_tradnl"/>
        </w:rPr>
        <w:t>). -</w:t>
      </w:r>
      <w:r w:rsidRPr="00184C0D">
        <w:rPr>
          <w:rFonts w:ascii="Verdana" w:hAnsi="Verdana"/>
          <w:sz w:val="24"/>
          <w:szCs w:val="24"/>
          <w:lang w:val="es-ES_tradnl"/>
        </w:rPr>
        <w:t xml:space="preserve">  </w:t>
      </w:r>
      <w:r>
        <w:rPr>
          <w:rFonts w:ascii="Verdana" w:hAnsi="Verdana"/>
          <w:sz w:val="24"/>
          <w:szCs w:val="24"/>
          <w:lang w:val="es-ES_tradnl"/>
        </w:rPr>
        <w:t xml:space="preserve">El estudio realizado por el área técnica del CTP estipula que se basó en estudios de campo y </w:t>
      </w:r>
      <w:proofErr w:type="gramStart"/>
      <w:r>
        <w:rPr>
          <w:rFonts w:ascii="Verdana" w:hAnsi="Verdana"/>
          <w:sz w:val="24"/>
          <w:szCs w:val="24"/>
          <w:lang w:val="es-ES_tradnl"/>
        </w:rPr>
        <w:t>encuestas</w:t>
      </w:r>
      <w:proofErr w:type="gramEnd"/>
      <w:r>
        <w:rPr>
          <w:rFonts w:ascii="Verdana" w:hAnsi="Verdana"/>
          <w:sz w:val="24"/>
          <w:szCs w:val="24"/>
          <w:lang w:val="es-ES_tradnl"/>
        </w:rPr>
        <w:t xml:space="preserve"> pero en ningún momento se da referencia a estudios de oferta y demanda por lo que no tienen elementos técnicos para desvirtuar lo argüido en el sentido de la afectación a la demanda de </w:t>
      </w:r>
      <w:r w:rsidR="002B0355">
        <w:rPr>
          <w:rFonts w:ascii="Verdana" w:hAnsi="Verdana"/>
          <w:sz w:val="24"/>
          <w:szCs w:val="24"/>
          <w:lang w:val="es-ES_tradnl"/>
        </w:rPr>
        <w:t>XXX</w:t>
      </w:r>
      <w:r>
        <w:rPr>
          <w:rFonts w:ascii="Verdana" w:hAnsi="Verdana"/>
          <w:sz w:val="24"/>
          <w:szCs w:val="24"/>
          <w:lang w:val="es-ES_tradnl"/>
        </w:rPr>
        <w:t>, de un 20%.</w:t>
      </w:r>
    </w:p>
    <w:p w:rsidR="00F874B3" w:rsidRDefault="00F874B3" w:rsidP="00F874B3">
      <w:pPr>
        <w:jc w:val="both"/>
        <w:rPr>
          <w:rFonts w:ascii="Verdana" w:hAnsi="Verdana"/>
          <w:b/>
          <w:sz w:val="24"/>
          <w:szCs w:val="24"/>
        </w:rPr>
      </w:pPr>
    </w:p>
    <w:p w:rsidR="000A3673" w:rsidRDefault="000A3673" w:rsidP="00F874B3">
      <w:pPr>
        <w:jc w:val="both"/>
        <w:rPr>
          <w:rFonts w:ascii="Verdana" w:hAnsi="Verdana"/>
          <w:b/>
          <w:sz w:val="24"/>
          <w:szCs w:val="24"/>
        </w:rPr>
      </w:pPr>
      <w:r>
        <w:rPr>
          <w:rFonts w:ascii="Verdana" w:hAnsi="Verdana"/>
          <w:b/>
          <w:sz w:val="24"/>
          <w:szCs w:val="24"/>
        </w:rPr>
        <w:t>De</w:t>
      </w:r>
      <w:r w:rsidR="001A24E7">
        <w:rPr>
          <w:rFonts w:ascii="Verdana" w:hAnsi="Verdana"/>
          <w:b/>
          <w:sz w:val="24"/>
          <w:szCs w:val="24"/>
        </w:rPr>
        <w:t xml:space="preserve"> lo</w:t>
      </w:r>
      <w:r>
        <w:rPr>
          <w:rFonts w:ascii="Verdana" w:hAnsi="Verdana"/>
          <w:b/>
          <w:sz w:val="24"/>
          <w:szCs w:val="24"/>
        </w:rPr>
        <w:t xml:space="preserve"> </w:t>
      </w:r>
      <w:r w:rsidR="0029193A">
        <w:rPr>
          <w:rFonts w:ascii="Verdana" w:hAnsi="Verdana"/>
          <w:b/>
          <w:sz w:val="24"/>
          <w:szCs w:val="24"/>
        </w:rPr>
        <w:t xml:space="preserve">indicado </w:t>
      </w:r>
      <w:r w:rsidR="00D91293">
        <w:rPr>
          <w:rFonts w:ascii="Verdana" w:hAnsi="Verdana"/>
          <w:b/>
          <w:sz w:val="24"/>
          <w:szCs w:val="24"/>
        </w:rPr>
        <w:t>por la</w:t>
      </w:r>
      <w:r w:rsidR="000149D1">
        <w:rPr>
          <w:rFonts w:ascii="Verdana" w:hAnsi="Verdana"/>
          <w:b/>
          <w:sz w:val="24"/>
          <w:szCs w:val="24"/>
        </w:rPr>
        <w:t xml:space="preserve"> empresa</w:t>
      </w:r>
      <w:r w:rsidR="000149D1" w:rsidRPr="000149D1">
        <w:rPr>
          <w:rFonts w:ascii="Verdana" w:hAnsi="Verdana"/>
          <w:b/>
          <w:sz w:val="24"/>
          <w:szCs w:val="24"/>
        </w:rPr>
        <w:t xml:space="preserve"> </w:t>
      </w:r>
      <w:r w:rsidR="00563D66">
        <w:rPr>
          <w:rFonts w:ascii="Verdana" w:hAnsi="Verdana"/>
          <w:b/>
          <w:sz w:val="24"/>
          <w:szCs w:val="24"/>
        </w:rPr>
        <w:t>XXX</w:t>
      </w:r>
    </w:p>
    <w:p w:rsidR="000149D1" w:rsidRDefault="000149D1" w:rsidP="00F874B3">
      <w:pPr>
        <w:jc w:val="both"/>
        <w:rPr>
          <w:rFonts w:ascii="Verdana" w:hAnsi="Verdana"/>
          <w:b/>
          <w:sz w:val="24"/>
          <w:szCs w:val="24"/>
        </w:rPr>
      </w:pPr>
    </w:p>
    <w:p w:rsidR="000149D1" w:rsidRDefault="000149D1" w:rsidP="00F874B3">
      <w:pPr>
        <w:jc w:val="both"/>
        <w:rPr>
          <w:rFonts w:ascii="Verdana" w:hAnsi="Verdana"/>
          <w:b/>
          <w:sz w:val="24"/>
          <w:szCs w:val="24"/>
        </w:rPr>
      </w:pPr>
    </w:p>
    <w:p w:rsidR="000149D1" w:rsidRDefault="000149D1" w:rsidP="00F874B3">
      <w:pPr>
        <w:jc w:val="both"/>
        <w:rPr>
          <w:rFonts w:ascii="Verdana" w:hAnsi="Verdana"/>
          <w:b/>
          <w:sz w:val="24"/>
          <w:szCs w:val="24"/>
        </w:rPr>
      </w:pPr>
      <w:r w:rsidRPr="00184C0D">
        <w:rPr>
          <w:rFonts w:ascii="Verdana" w:hAnsi="Verdana"/>
          <w:sz w:val="24"/>
          <w:szCs w:val="24"/>
        </w:rPr>
        <w:lastRenderedPageBreak/>
        <w:t xml:space="preserve">En respuesta a prevención que hiciera este Tribunal, la </w:t>
      </w:r>
      <w:r w:rsidR="00563D66">
        <w:rPr>
          <w:rFonts w:ascii="Verdana" w:hAnsi="Verdana"/>
          <w:b/>
          <w:sz w:val="24"/>
          <w:szCs w:val="24"/>
        </w:rPr>
        <w:t>XXX</w:t>
      </w:r>
      <w:r w:rsidRPr="00184C0D">
        <w:rPr>
          <w:rFonts w:ascii="Verdana" w:hAnsi="Verdana"/>
          <w:b/>
          <w:sz w:val="24"/>
          <w:szCs w:val="24"/>
        </w:rPr>
        <w:t xml:space="preserve"> </w:t>
      </w:r>
      <w:r w:rsidRPr="00184C0D">
        <w:rPr>
          <w:rFonts w:ascii="Verdana" w:hAnsi="Verdana"/>
          <w:sz w:val="24"/>
          <w:szCs w:val="24"/>
        </w:rPr>
        <w:t xml:space="preserve">se apersona el </w:t>
      </w:r>
      <w:r>
        <w:rPr>
          <w:rFonts w:ascii="Verdana" w:hAnsi="Verdana"/>
          <w:sz w:val="24"/>
          <w:szCs w:val="24"/>
        </w:rPr>
        <w:t>17 de junio</w:t>
      </w:r>
      <w:r w:rsidRPr="00184C0D">
        <w:rPr>
          <w:rFonts w:ascii="Verdana" w:hAnsi="Verdana"/>
          <w:sz w:val="24"/>
          <w:szCs w:val="24"/>
        </w:rPr>
        <w:t xml:space="preserve"> de 2016 y manifiesta que</w:t>
      </w:r>
      <w:r>
        <w:rPr>
          <w:rFonts w:ascii="Verdana" w:hAnsi="Verdana"/>
          <w:sz w:val="24"/>
          <w:szCs w:val="24"/>
        </w:rPr>
        <w:t xml:space="preserve"> en cuanto a los aspectos que involucran el acto que se cuestiona, señala que en el </w:t>
      </w:r>
      <w:r w:rsidR="001A24E7">
        <w:rPr>
          <w:rFonts w:ascii="Verdana" w:hAnsi="Verdana"/>
          <w:sz w:val="24"/>
          <w:szCs w:val="24"/>
        </w:rPr>
        <w:t>í</w:t>
      </w:r>
      <w:r>
        <w:rPr>
          <w:rFonts w:ascii="Verdana" w:hAnsi="Verdana"/>
          <w:sz w:val="24"/>
          <w:szCs w:val="24"/>
        </w:rPr>
        <w:t xml:space="preserve">nterin de los procedimientos de valoración por parte del Consejo de Transporte Público, se les dio la oportunidad de defensa y debido proceso, así como también a la empresa recurrente, señalando, en su caso una serie de aspectos de gran incidencia, en cuanto a lo que consideraban se debía tomar en cuenta en la valoración técnica requerida (trascribe la empresa </w:t>
      </w:r>
      <w:r w:rsidR="002B0355">
        <w:rPr>
          <w:rFonts w:ascii="Verdana" w:hAnsi="Verdana"/>
          <w:sz w:val="24"/>
          <w:szCs w:val="24"/>
        </w:rPr>
        <w:t>XXX</w:t>
      </w:r>
      <w:r>
        <w:rPr>
          <w:rFonts w:ascii="Verdana" w:hAnsi="Verdana"/>
          <w:sz w:val="24"/>
          <w:szCs w:val="24"/>
        </w:rPr>
        <w:t xml:space="preserve">, el documento que presentara al CTP). Considera además que la recurrente carece de Legitimación, pues la ruta que opera es de San José a </w:t>
      </w:r>
      <w:r w:rsidR="002B0355">
        <w:rPr>
          <w:rFonts w:ascii="Verdana" w:hAnsi="Verdana"/>
          <w:sz w:val="24"/>
          <w:szCs w:val="24"/>
        </w:rPr>
        <w:t>XXX</w:t>
      </w:r>
      <w:r>
        <w:rPr>
          <w:rFonts w:ascii="Verdana" w:hAnsi="Verdana"/>
          <w:sz w:val="24"/>
          <w:szCs w:val="24"/>
        </w:rPr>
        <w:t xml:space="preserve"> de </w:t>
      </w:r>
      <w:r w:rsidR="002B0355">
        <w:rPr>
          <w:rFonts w:ascii="Verdana" w:hAnsi="Verdana"/>
          <w:sz w:val="24"/>
          <w:szCs w:val="24"/>
        </w:rPr>
        <w:t>XXX</w:t>
      </w:r>
      <w:r>
        <w:rPr>
          <w:rFonts w:ascii="Verdana" w:hAnsi="Verdana"/>
          <w:sz w:val="24"/>
          <w:szCs w:val="24"/>
        </w:rPr>
        <w:t xml:space="preserve"> y viceversa y no a </w:t>
      </w:r>
      <w:r w:rsidR="002B0355">
        <w:rPr>
          <w:rFonts w:ascii="Verdana" w:hAnsi="Verdana"/>
          <w:sz w:val="24"/>
          <w:szCs w:val="24"/>
        </w:rPr>
        <w:t>XXX</w:t>
      </w:r>
      <w:r>
        <w:rPr>
          <w:rFonts w:ascii="Verdana" w:hAnsi="Verdana"/>
          <w:sz w:val="24"/>
          <w:szCs w:val="24"/>
        </w:rPr>
        <w:t xml:space="preserve"> centro, siendo su paso por esa comunidad de rutina </w:t>
      </w:r>
      <w:r w:rsidR="00D91293">
        <w:rPr>
          <w:rFonts w:ascii="Verdana" w:hAnsi="Verdana"/>
          <w:sz w:val="24"/>
          <w:szCs w:val="24"/>
        </w:rPr>
        <w:t>de mero paso, más bien es a la r</w:t>
      </w:r>
      <w:r>
        <w:rPr>
          <w:rFonts w:ascii="Verdana" w:hAnsi="Verdana"/>
          <w:sz w:val="24"/>
          <w:szCs w:val="24"/>
        </w:rPr>
        <w:t xml:space="preserve">ecurrente la que le corresponde la demanda de </w:t>
      </w:r>
      <w:r w:rsidR="002B0355">
        <w:rPr>
          <w:rFonts w:ascii="Verdana" w:hAnsi="Verdana"/>
          <w:sz w:val="24"/>
          <w:szCs w:val="24"/>
        </w:rPr>
        <w:t>XXX</w:t>
      </w:r>
      <w:r>
        <w:rPr>
          <w:rFonts w:ascii="Verdana" w:hAnsi="Verdana"/>
          <w:sz w:val="24"/>
          <w:szCs w:val="24"/>
        </w:rPr>
        <w:t xml:space="preserve"> a San José por ser parte de la concesión de la </w:t>
      </w:r>
      <w:r w:rsidR="002B0355">
        <w:rPr>
          <w:rFonts w:ascii="Verdana" w:hAnsi="Verdana"/>
          <w:sz w:val="24"/>
          <w:szCs w:val="24"/>
        </w:rPr>
        <w:t>ruta</w:t>
      </w:r>
      <w:r>
        <w:rPr>
          <w:rFonts w:ascii="Verdana" w:hAnsi="Verdana"/>
          <w:sz w:val="24"/>
          <w:szCs w:val="24"/>
        </w:rPr>
        <w:t xml:space="preserve">;  tampoco le corresponde la demanda interna en </w:t>
      </w:r>
      <w:r w:rsidR="002B0355">
        <w:rPr>
          <w:rFonts w:ascii="Verdana" w:hAnsi="Verdana"/>
          <w:sz w:val="24"/>
          <w:szCs w:val="24"/>
        </w:rPr>
        <w:t>XXX</w:t>
      </w:r>
      <w:r>
        <w:rPr>
          <w:rFonts w:ascii="Verdana" w:hAnsi="Verdana"/>
          <w:sz w:val="24"/>
          <w:szCs w:val="24"/>
        </w:rPr>
        <w:t xml:space="preserve"> dado que desde hace muchos años ellos operan una ruta periférica como parte de su concesión renovada y lo que hace es recolectar los pasajeros de los pob</w:t>
      </w:r>
      <w:r w:rsidR="00D91293">
        <w:rPr>
          <w:rFonts w:ascii="Verdana" w:hAnsi="Verdana"/>
          <w:sz w:val="24"/>
          <w:szCs w:val="24"/>
        </w:rPr>
        <w:t xml:space="preserve">lados periféricos al centro de </w:t>
      </w:r>
      <w:r w:rsidR="002B0355">
        <w:rPr>
          <w:rFonts w:ascii="Verdana" w:hAnsi="Verdana"/>
          <w:sz w:val="24"/>
          <w:szCs w:val="24"/>
        </w:rPr>
        <w:t>XXX</w:t>
      </w:r>
      <w:r>
        <w:rPr>
          <w:rFonts w:ascii="Verdana" w:hAnsi="Verdana"/>
          <w:sz w:val="24"/>
          <w:szCs w:val="24"/>
        </w:rPr>
        <w:t xml:space="preserve"> con tarifa debidamente autorizada, donde pueden hacer intercambio en su ruta hacia San José, el nuevo recorrido integra comunidad periférica que no se servía y que por naturaleza corresponde a su concesión, con el acuerdo impugnado se rechaza solicitud de la recurrente pues invadiría otros servicios ya autorizados y que s</w:t>
      </w:r>
      <w:r w:rsidR="001A24E7">
        <w:rPr>
          <w:rFonts w:ascii="Verdana" w:hAnsi="Verdana"/>
          <w:sz w:val="24"/>
          <w:szCs w:val="24"/>
        </w:rPr>
        <w:t>í</w:t>
      </w:r>
      <w:r>
        <w:rPr>
          <w:rFonts w:ascii="Verdana" w:hAnsi="Verdana"/>
          <w:sz w:val="24"/>
          <w:szCs w:val="24"/>
        </w:rPr>
        <w:t xml:space="preserve"> generarían competencia desleal a otras empresas; el acto objetado se basa en estudios técnicos los cuales la recurrente quiere deslegitimar basándose solamente en su dicho sin aportar estudios técnicos que sustenten su dicho, solamente se limita a decir que se le afecta la demanda en un 20% al no autorizársele el paso por </w:t>
      </w:r>
      <w:r w:rsidR="00563D66">
        <w:rPr>
          <w:rFonts w:ascii="Verdana" w:hAnsi="Verdana"/>
          <w:sz w:val="24"/>
          <w:szCs w:val="24"/>
        </w:rPr>
        <w:t>XXX</w:t>
      </w:r>
      <w:r>
        <w:rPr>
          <w:rFonts w:ascii="Verdana" w:hAnsi="Verdana"/>
          <w:sz w:val="24"/>
          <w:szCs w:val="24"/>
        </w:rPr>
        <w:t xml:space="preserve">, cuando lo cierto es que </w:t>
      </w:r>
      <w:r w:rsidR="002B0355">
        <w:rPr>
          <w:rFonts w:ascii="Verdana" w:hAnsi="Verdana"/>
          <w:sz w:val="24"/>
          <w:szCs w:val="24"/>
        </w:rPr>
        <w:t>XXX</w:t>
      </w:r>
      <w:r>
        <w:rPr>
          <w:rFonts w:ascii="Verdana" w:hAnsi="Verdana"/>
          <w:sz w:val="24"/>
          <w:szCs w:val="24"/>
        </w:rPr>
        <w:t xml:space="preserve">, nunca ha pasado por </w:t>
      </w:r>
      <w:r w:rsidR="00563D66">
        <w:rPr>
          <w:rFonts w:ascii="Verdana" w:hAnsi="Verdana"/>
          <w:sz w:val="24"/>
          <w:szCs w:val="24"/>
        </w:rPr>
        <w:t>XXX</w:t>
      </w:r>
      <w:r>
        <w:rPr>
          <w:rFonts w:ascii="Verdana" w:hAnsi="Verdana"/>
          <w:sz w:val="24"/>
          <w:szCs w:val="24"/>
        </w:rPr>
        <w:t xml:space="preserve"> y lo que no se tiene</w:t>
      </w:r>
      <w:r w:rsidR="00D91293">
        <w:rPr>
          <w:rFonts w:ascii="Verdana" w:hAnsi="Verdana"/>
          <w:sz w:val="24"/>
          <w:szCs w:val="24"/>
        </w:rPr>
        <w:t xml:space="preserve"> no</w:t>
      </w:r>
      <w:r>
        <w:rPr>
          <w:rFonts w:ascii="Verdana" w:hAnsi="Verdana"/>
          <w:sz w:val="24"/>
          <w:szCs w:val="24"/>
        </w:rPr>
        <w:t xml:space="preserve"> lo puede afectar</w:t>
      </w:r>
      <w:r w:rsidR="00D91293">
        <w:rPr>
          <w:rFonts w:ascii="Verdana" w:hAnsi="Verdana"/>
          <w:sz w:val="24"/>
          <w:szCs w:val="24"/>
        </w:rPr>
        <w:t>,</w:t>
      </w:r>
      <w:r>
        <w:rPr>
          <w:rFonts w:ascii="Verdana" w:hAnsi="Verdana"/>
          <w:sz w:val="24"/>
          <w:szCs w:val="24"/>
        </w:rPr>
        <w:t xml:space="preserve"> además como se dijo su ruta comprende de San José a </w:t>
      </w:r>
      <w:r w:rsidR="002B0355">
        <w:rPr>
          <w:rFonts w:ascii="Verdana" w:hAnsi="Verdana"/>
          <w:sz w:val="24"/>
          <w:szCs w:val="24"/>
        </w:rPr>
        <w:t>XXX</w:t>
      </w:r>
      <w:r>
        <w:rPr>
          <w:rFonts w:ascii="Verdana" w:hAnsi="Verdana"/>
          <w:sz w:val="24"/>
          <w:szCs w:val="24"/>
        </w:rPr>
        <w:t xml:space="preserve"> y aunque se pueda compartir un tramo de ruta como sucede con otras empresas eso no es causal de afectación en su contra, por lo que de acuerdo a los hechos y a la misma jurisprudencia del Tribunal Administrativo de Transporte, la recurrente carece de Legitimación y falta de prueba de cargo, pues se limita a indicar una supuesta afectación pero no aporta respaldo técnico que contradiga los estudios realizados por el CTP. Es contradictorio lo manifestado por la recurrente en cuanto a la violación al debido proceso, pues ellos mismos admiten que se les otorgó audiencia y sus argumentos si fueron analizados por la Dirección Técnica en el informe DTE-16-0</w:t>
      </w:r>
      <w:r w:rsidR="001A24E7">
        <w:rPr>
          <w:rFonts w:ascii="Verdana" w:hAnsi="Verdana"/>
          <w:sz w:val="24"/>
          <w:szCs w:val="24"/>
        </w:rPr>
        <w:t>3</w:t>
      </w:r>
      <w:r>
        <w:rPr>
          <w:rFonts w:ascii="Verdana" w:hAnsi="Verdana"/>
          <w:sz w:val="24"/>
          <w:szCs w:val="24"/>
        </w:rPr>
        <w:t>39 y no fueron aceptados por improcedentes</w:t>
      </w:r>
      <w:r w:rsidRPr="00184C0D">
        <w:rPr>
          <w:rFonts w:ascii="Verdana" w:hAnsi="Verdana"/>
          <w:sz w:val="24"/>
          <w:szCs w:val="24"/>
        </w:rPr>
        <w:t xml:space="preserve">. </w:t>
      </w:r>
      <w:r>
        <w:rPr>
          <w:rFonts w:ascii="Verdana" w:hAnsi="Verdana"/>
          <w:sz w:val="24"/>
          <w:szCs w:val="24"/>
        </w:rPr>
        <w:t>Solicita sea desestimado el recurso presentado.</w:t>
      </w:r>
    </w:p>
    <w:p w:rsidR="000149D1" w:rsidRDefault="000149D1" w:rsidP="00F874B3">
      <w:pPr>
        <w:jc w:val="both"/>
        <w:rPr>
          <w:rFonts w:ascii="Verdana" w:hAnsi="Verdana"/>
          <w:b/>
          <w:sz w:val="24"/>
          <w:szCs w:val="24"/>
        </w:rPr>
      </w:pPr>
    </w:p>
    <w:p w:rsidR="00F874B3" w:rsidRPr="00184C0D" w:rsidRDefault="00F874B3" w:rsidP="00F874B3">
      <w:pPr>
        <w:jc w:val="both"/>
        <w:rPr>
          <w:rFonts w:ascii="Verdana" w:hAnsi="Verdana"/>
          <w:b/>
          <w:sz w:val="24"/>
          <w:szCs w:val="24"/>
        </w:rPr>
      </w:pPr>
      <w:r w:rsidRPr="00184C0D">
        <w:rPr>
          <w:rFonts w:ascii="Verdana" w:hAnsi="Verdana"/>
          <w:b/>
          <w:sz w:val="24"/>
          <w:szCs w:val="24"/>
        </w:rPr>
        <w:t>POTESTADES DEL CONSEJO DE TRANSPORTE PÚBLICO.</w:t>
      </w:r>
    </w:p>
    <w:p w:rsidR="00F874B3" w:rsidRPr="00184C0D" w:rsidRDefault="00F874B3" w:rsidP="00F874B3">
      <w:pPr>
        <w:jc w:val="both"/>
        <w:rPr>
          <w:rFonts w:ascii="Verdana" w:hAnsi="Verdana"/>
          <w:sz w:val="24"/>
          <w:szCs w:val="24"/>
        </w:rPr>
      </w:pPr>
    </w:p>
    <w:p w:rsidR="00F874B3" w:rsidRPr="00184C0D" w:rsidRDefault="00F874B3" w:rsidP="00F874B3">
      <w:pPr>
        <w:jc w:val="both"/>
        <w:rPr>
          <w:rFonts w:ascii="Verdana" w:hAnsi="Verdana"/>
          <w:sz w:val="24"/>
          <w:szCs w:val="24"/>
        </w:rPr>
      </w:pPr>
      <w:r w:rsidRPr="00184C0D">
        <w:rPr>
          <w:rFonts w:ascii="Verdana" w:hAnsi="Verdana"/>
          <w:sz w:val="24"/>
          <w:szCs w:val="24"/>
        </w:rPr>
        <w:t xml:space="preserve">El Transporte Remunerado de Personas, es </w:t>
      </w:r>
      <w:r w:rsidR="00D91293" w:rsidRPr="00184C0D">
        <w:rPr>
          <w:rFonts w:ascii="Verdana" w:hAnsi="Verdana"/>
          <w:sz w:val="24"/>
          <w:szCs w:val="24"/>
        </w:rPr>
        <w:t>un servicio</w:t>
      </w:r>
      <w:r w:rsidRPr="00184C0D">
        <w:rPr>
          <w:rFonts w:ascii="Verdana" w:hAnsi="Verdana"/>
          <w:sz w:val="24"/>
          <w:szCs w:val="24"/>
        </w:rPr>
        <w:t xml:space="preserve">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w:t>
      </w:r>
      <w:r w:rsidRPr="00184C0D">
        <w:rPr>
          <w:rFonts w:ascii="Verdana" w:hAnsi="Verdana"/>
          <w:sz w:val="24"/>
          <w:szCs w:val="24"/>
        </w:rPr>
        <w:lastRenderedPageBreak/>
        <w:t xml:space="preserve">el caso particular el Consejo </w:t>
      </w:r>
      <w:r w:rsidR="00D91293" w:rsidRPr="00184C0D">
        <w:rPr>
          <w:rFonts w:ascii="Verdana" w:hAnsi="Verdana"/>
          <w:sz w:val="24"/>
          <w:szCs w:val="24"/>
        </w:rPr>
        <w:t>de Transporte</w:t>
      </w:r>
      <w:r w:rsidRPr="00184C0D">
        <w:rPr>
          <w:rFonts w:ascii="Verdana" w:hAnsi="Verdana"/>
          <w:sz w:val="24"/>
          <w:szCs w:val="24"/>
        </w:rPr>
        <w:t xml:space="preserve"> Público, en el marco de su competencia.</w:t>
      </w:r>
    </w:p>
    <w:p w:rsidR="00F874B3" w:rsidRPr="00184C0D" w:rsidRDefault="00F874B3" w:rsidP="00F874B3">
      <w:pPr>
        <w:jc w:val="both"/>
        <w:rPr>
          <w:rFonts w:ascii="Verdana" w:hAnsi="Verdana"/>
          <w:sz w:val="24"/>
          <w:szCs w:val="24"/>
        </w:rPr>
      </w:pPr>
    </w:p>
    <w:p w:rsidR="00F874B3" w:rsidRPr="00184C0D" w:rsidRDefault="00F874B3" w:rsidP="00F874B3">
      <w:pPr>
        <w:jc w:val="both"/>
        <w:rPr>
          <w:rFonts w:ascii="Verdana" w:hAnsi="Verdana"/>
          <w:sz w:val="24"/>
          <w:szCs w:val="24"/>
          <w:lang w:val="es-MX"/>
        </w:rPr>
      </w:pPr>
      <w:r w:rsidRPr="00184C0D">
        <w:rPr>
          <w:rFonts w:ascii="Verdana" w:hAnsi="Verdana"/>
          <w:sz w:val="24"/>
          <w:szCs w:val="24"/>
        </w:rPr>
        <w:t>El artículo 2 de la Ley Reguladora del Transporte Remunerado de Personas en Vehículos Automotores, del 10 de mayo de 1965, Ley 3503, establece:</w:t>
      </w:r>
    </w:p>
    <w:p w:rsidR="00F874B3" w:rsidRPr="00D91293" w:rsidRDefault="00F874B3" w:rsidP="00F874B3">
      <w:pPr>
        <w:jc w:val="both"/>
        <w:rPr>
          <w:rFonts w:ascii="Verdana" w:hAnsi="Verdana"/>
          <w:lang w:val="es-MX"/>
        </w:rPr>
      </w:pPr>
    </w:p>
    <w:p w:rsidR="00F874B3" w:rsidRPr="00D91293" w:rsidRDefault="00F874B3" w:rsidP="00F874B3">
      <w:pPr>
        <w:ind w:left="567" w:right="567"/>
        <w:jc w:val="both"/>
        <w:rPr>
          <w:rFonts w:ascii="Verdana" w:hAnsi="Verdana"/>
          <w:b/>
          <w:i/>
          <w:lang w:val="es-MX"/>
        </w:rPr>
      </w:pPr>
      <w:r w:rsidRPr="00D91293">
        <w:rPr>
          <w:rFonts w:ascii="Verdana" w:hAnsi="Verdana"/>
          <w:b/>
          <w:i/>
          <w:lang w:val="es-MX"/>
        </w:rPr>
        <w:t>“Es competencia del Ministerio de Obras Públicas y Transportes lo relativo al Tránsito y Transporte automotor de personas en el país……</w:t>
      </w:r>
      <w:proofErr w:type="gramStart"/>
      <w:r w:rsidRPr="00D91293">
        <w:rPr>
          <w:rFonts w:ascii="Verdana" w:hAnsi="Verdana"/>
          <w:b/>
          <w:i/>
          <w:lang w:val="es-MX"/>
        </w:rPr>
        <w:t>…….</w:t>
      </w:r>
      <w:proofErr w:type="gramEnd"/>
      <w:r w:rsidRPr="00D91293">
        <w:rPr>
          <w:rFonts w:ascii="Verdana" w:hAnsi="Verdana"/>
          <w:b/>
          <w:i/>
          <w:lang w:val="es-MX"/>
        </w:rPr>
        <w:t xml:space="preserve">.”  </w:t>
      </w:r>
      <w:r w:rsidRPr="00D91293">
        <w:rPr>
          <w:rFonts w:ascii="Verdana" w:hAnsi="Verdana"/>
          <w:lang w:val="es-MX"/>
        </w:rPr>
        <w:t>(De conformidad con la Ley 7969, debe entenderse Consejo de Transporte Público)</w:t>
      </w:r>
    </w:p>
    <w:p w:rsidR="00F874B3" w:rsidRPr="00184C0D" w:rsidRDefault="00F874B3" w:rsidP="00F874B3">
      <w:pPr>
        <w:jc w:val="both"/>
        <w:rPr>
          <w:rFonts w:ascii="Verdana" w:hAnsi="Verdana"/>
          <w:sz w:val="24"/>
          <w:szCs w:val="24"/>
        </w:rPr>
      </w:pPr>
    </w:p>
    <w:p w:rsidR="00F874B3" w:rsidRPr="00184C0D" w:rsidRDefault="00F874B3" w:rsidP="00F874B3">
      <w:pPr>
        <w:jc w:val="both"/>
        <w:rPr>
          <w:rFonts w:ascii="Verdana" w:hAnsi="Verdana"/>
          <w:b/>
          <w:sz w:val="24"/>
          <w:szCs w:val="24"/>
          <w:lang w:val="es-MX"/>
        </w:rPr>
      </w:pPr>
      <w:r w:rsidRPr="00184C0D">
        <w:rPr>
          <w:rFonts w:ascii="Verdana" w:hAnsi="Verdana"/>
          <w:sz w:val="24"/>
          <w:szCs w:val="24"/>
        </w:rPr>
        <w:t>Ley Reguladora del Servicio Público de Transporte Remunerado de Personas en Vehículos en la Modalidad de Taxi, N. 7969</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t>“ARTÍCULO 7.- Atribuciones del Consejo</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t>El Consejo, en el ejercicio de sus competencias, tendrá las siguientes atribuciones:</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t>a) Coordinar la aplicación correcta de las políticas de transporte público, su planeamiento, la revisión técnica, el otorgamiento y la administración de las concesiones, así como la regulación de los permisos que legalmente procedan.</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t xml:space="preserve">d) Establecer y recomendar normas, procedimientos y acciones que puedan mejorar las políticas y directrices en materia de </w:t>
      </w:r>
      <w:proofErr w:type="gramStart"/>
      <w:r w:rsidRPr="00D91293">
        <w:rPr>
          <w:rFonts w:ascii="Verdana" w:hAnsi="Verdana"/>
          <w:i/>
          <w:sz w:val="20"/>
          <w:szCs w:val="20"/>
        </w:rPr>
        <w:t>transporte  público</w:t>
      </w:r>
      <w:proofErr w:type="gramEnd"/>
      <w:r w:rsidRPr="00D91293">
        <w:rPr>
          <w:rFonts w:ascii="Verdana" w:hAnsi="Verdana"/>
          <w:i/>
          <w:sz w:val="20"/>
          <w:szCs w:val="20"/>
        </w:rPr>
        <w:t>, planeamiento, revisión técnica, administración y otorgamiento de concesiones y permisos.</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b/>
          <w:i/>
          <w:sz w:val="20"/>
          <w:szCs w:val="20"/>
        </w:rPr>
        <w:t>f) Conocer, tramitar y resolver, de oficio o a instancia de parte, las denuncias referentes a los comportamientos activos y omisos que violen las normas de la legislación del transporte público o amenacen con violarlas</w:t>
      </w:r>
      <w:r w:rsidRPr="00D91293">
        <w:rPr>
          <w:rFonts w:ascii="Verdana" w:hAnsi="Verdana"/>
          <w:i/>
          <w:sz w:val="20"/>
          <w:szCs w:val="20"/>
        </w:rPr>
        <w:t>.</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t>g) Preparar un plan estratégico cuyo objetivo esencial sea organizar, legal, técnica y administrativamente, el funcionamiento de un plan de desarrollo tecnológico en materia de transporte público.</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lastRenderedPageBreak/>
        <w:t>h) Promover el desarrollo y la capacitación del recurso humano involucrado en la actividad, en concordancia con los requerimientos de un sistema moderno de transporte público.</w:t>
      </w:r>
    </w:p>
    <w:p w:rsidR="00F874B3" w:rsidRPr="00D91293" w:rsidRDefault="00F874B3" w:rsidP="00F874B3">
      <w:pPr>
        <w:pStyle w:val="NormalWeb"/>
        <w:ind w:left="567" w:right="567"/>
        <w:jc w:val="both"/>
        <w:rPr>
          <w:rFonts w:ascii="Verdana" w:hAnsi="Verdana"/>
          <w:i/>
          <w:sz w:val="20"/>
          <w:szCs w:val="20"/>
        </w:rPr>
      </w:pPr>
      <w:r w:rsidRPr="00D91293">
        <w:rPr>
          <w:rFonts w:ascii="Verdana" w:hAnsi="Verdana"/>
          <w:i/>
          <w:sz w:val="20"/>
          <w:szCs w:val="20"/>
        </w:rPr>
        <w:t>i) Fijar las paradas terminales e intermedias de todos los servicios (El resaltado es nuestro)</w:t>
      </w:r>
    </w:p>
    <w:p w:rsidR="00F874B3" w:rsidRPr="00184C0D" w:rsidRDefault="00F874B3" w:rsidP="00F874B3">
      <w:pPr>
        <w:jc w:val="both"/>
        <w:rPr>
          <w:rFonts w:ascii="Verdana" w:hAnsi="Verdana"/>
          <w:color w:val="000000"/>
          <w:sz w:val="24"/>
          <w:szCs w:val="24"/>
          <w:lang w:val="es-CR"/>
        </w:rPr>
      </w:pPr>
    </w:p>
    <w:p w:rsidR="00F874B3" w:rsidRPr="00184C0D" w:rsidRDefault="00F874B3" w:rsidP="00F874B3">
      <w:pPr>
        <w:autoSpaceDE w:val="0"/>
        <w:autoSpaceDN w:val="0"/>
        <w:adjustRightInd w:val="0"/>
        <w:jc w:val="both"/>
        <w:rPr>
          <w:rFonts w:ascii="Verdana" w:hAnsi="Verdana"/>
          <w:bCs/>
          <w:sz w:val="24"/>
          <w:szCs w:val="24"/>
          <w:lang w:val="es-MX"/>
        </w:rPr>
      </w:pPr>
      <w:r w:rsidRPr="00184C0D">
        <w:rPr>
          <w:rFonts w:ascii="Verdana" w:hAnsi="Verdana"/>
          <w:b/>
          <w:bCs/>
          <w:sz w:val="24"/>
          <w:szCs w:val="24"/>
          <w:lang w:val="es-MX"/>
        </w:rPr>
        <w:t>DEL PRINCIPIO DE LEGALIDAD</w:t>
      </w:r>
    </w:p>
    <w:p w:rsidR="00F874B3" w:rsidRPr="00184C0D" w:rsidRDefault="00F874B3" w:rsidP="00F874B3">
      <w:pPr>
        <w:autoSpaceDE w:val="0"/>
        <w:autoSpaceDN w:val="0"/>
        <w:adjustRightInd w:val="0"/>
        <w:jc w:val="both"/>
        <w:rPr>
          <w:rFonts w:ascii="Verdana" w:hAnsi="Verdana"/>
          <w:bCs/>
          <w:sz w:val="24"/>
          <w:szCs w:val="24"/>
          <w:lang w:val="es-MX"/>
        </w:rPr>
      </w:pPr>
    </w:p>
    <w:p w:rsidR="00F874B3" w:rsidRPr="00184C0D" w:rsidRDefault="00F874B3" w:rsidP="00F874B3">
      <w:pPr>
        <w:autoSpaceDE w:val="0"/>
        <w:autoSpaceDN w:val="0"/>
        <w:adjustRightInd w:val="0"/>
        <w:jc w:val="both"/>
        <w:rPr>
          <w:rFonts w:ascii="Verdana" w:hAnsi="Verdana"/>
          <w:bCs/>
          <w:sz w:val="24"/>
          <w:szCs w:val="24"/>
          <w:lang w:val="es-MX"/>
        </w:rPr>
      </w:pPr>
      <w:r w:rsidRPr="00184C0D">
        <w:rPr>
          <w:rFonts w:ascii="Verdana" w:hAnsi="Verdana"/>
          <w:bCs/>
          <w:sz w:val="24"/>
          <w:szCs w:val="24"/>
          <w:lang w:val="es-MX"/>
        </w:rPr>
        <w:t xml:space="preserve">La Administración Pública está sometida al Principio de Legalidad, </w:t>
      </w:r>
      <w:r w:rsidR="00D91293" w:rsidRPr="00184C0D">
        <w:rPr>
          <w:rFonts w:ascii="Verdana" w:hAnsi="Verdana"/>
          <w:bCs/>
          <w:sz w:val="24"/>
          <w:szCs w:val="24"/>
          <w:lang w:val="es-MX"/>
        </w:rPr>
        <w:t>conforme lo</w:t>
      </w:r>
      <w:r w:rsidRPr="00184C0D">
        <w:rPr>
          <w:rFonts w:ascii="Verdana" w:hAnsi="Verdana"/>
          <w:bCs/>
          <w:sz w:val="24"/>
          <w:szCs w:val="24"/>
          <w:lang w:val="es-MX"/>
        </w:rPr>
        <w:t xml:space="preserve"> establecido en el Artículo 11 de la Constitución Política y el Artículo 11 de la Ley General de la Administración Pública, Ley 6</w:t>
      </w:r>
      <w:r w:rsidR="001A24E7">
        <w:rPr>
          <w:rFonts w:ascii="Verdana" w:hAnsi="Verdana"/>
          <w:bCs/>
          <w:sz w:val="24"/>
          <w:szCs w:val="24"/>
          <w:lang w:val="es-MX"/>
        </w:rPr>
        <w:t>227</w:t>
      </w:r>
      <w:r w:rsidRPr="00184C0D">
        <w:rPr>
          <w:rFonts w:ascii="Verdana" w:hAnsi="Verdana"/>
          <w:bCs/>
          <w:sz w:val="24"/>
          <w:szCs w:val="24"/>
          <w:lang w:val="es-MX"/>
        </w:rPr>
        <w:t xml:space="preserve"> de 1978. Este principio constituye la base </w:t>
      </w:r>
      <w:r w:rsidR="00D91293" w:rsidRPr="00184C0D">
        <w:rPr>
          <w:rFonts w:ascii="Verdana" w:hAnsi="Verdana"/>
          <w:bCs/>
          <w:sz w:val="24"/>
          <w:szCs w:val="24"/>
          <w:lang w:val="es-MX"/>
        </w:rPr>
        <w:t>fundamental que</w:t>
      </w:r>
      <w:r w:rsidRPr="00184C0D">
        <w:rPr>
          <w:rFonts w:ascii="Verdana" w:hAnsi="Verdana"/>
          <w:bCs/>
          <w:sz w:val="24"/>
          <w:szCs w:val="24"/>
          <w:lang w:val="es-MX"/>
        </w:rPr>
        <w:t xml:space="preserve"> define y delimita la actuación de los órganos de la Administración y por ende de los concesionarios y permisionarios del servicio público, que realizan un servicio público cedido por el Estado. </w:t>
      </w:r>
    </w:p>
    <w:p w:rsidR="00F874B3" w:rsidRPr="00184C0D" w:rsidRDefault="00F874B3" w:rsidP="00F874B3">
      <w:pPr>
        <w:autoSpaceDE w:val="0"/>
        <w:autoSpaceDN w:val="0"/>
        <w:adjustRightInd w:val="0"/>
        <w:jc w:val="both"/>
        <w:rPr>
          <w:rFonts w:ascii="Verdana" w:hAnsi="Verdana"/>
          <w:sz w:val="24"/>
          <w:szCs w:val="24"/>
          <w:lang w:val="es-MX"/>
        </w:rPr>
      </w:pPr>
    </w:p>
    <w:p w:rsidR="00F874B3" w:rsidRPr="00184C0D" w:rsidRDefault="00F874B3" w:rsidP="00F874B3">
      <w:pPr>
        <w:autoSpaceDE w:val="0"/>
        <w:autoSpaceDN w:val="0"/>
        <w:adjustRightInd w:val="0"/>
        <w:jc w:val="both"/>
        <w:rPr>
          <w:rFonts w:ascii="Verdana" w:hAnsi="Verdana"/>
          <w:sz w:val="24"/>
          <w:szCs w:val="24"/>
          <w:lang w:val="es-MX"/>
        </w:rPr>
      </w:pPr>
      <w:r w:rsidRPr="00184C0D">
        <w:rPr>
          <w:rFonts w:ascii="Verdana" w:hAnsi="Verdana"/>
          <w:sz w:val="24"/>
          <w:szCs w:val="24"/>
          <w:lang w:val="es-MX"/>
        </w:rPr>
        <w:t>La Sala Constitucional de la Corte Suprema de Justicia, en su sentencia No. 2001-</w:t>
      </w:r>
      <w:r w:rsidR="00D91293" w:rsidRPr="00184C0D">
        <w:rPr>
          <w:rFonts w:ascii="Verdana" w:hAnsi="Verdana"/>
          <w:sz w:val="24"/>
          <w:szCs w:val="24"/>
          <w:lang w:val="es-MX"/>
        </w:rPr>
        <w:t>02493, de</w:t>
      </w:r>
      <w:r w:rsidRPr="00184C0D">
        <w:rPr>
          <w:rFonts w:ascii="Verdana" w:hAnsi="Verdana"/>
          <w:sz w:val="24"/>
          <w:szCs w:val="24"/>
          <w:lang w:val="es-MX"/>
        </w:rPr>
        <w:t xml:space="preserve"> las dieciséis horas, con veinticinco minutos, del veintisiete de marzo del dos mil </w:t>
      </w:r>
      <w:r w:rsidR="00D91293" w:rsidRPr="00184C0D">
        <w:rPr>
          <w:rFonts w:ascii="Verdana" w:hAnsi="Verdana"/>
          <w:sz w:val="24"/>
          <w:szCs w:val="24"/>
          <w:lang w:val="es-MX"/>
        </w:rPr>
        <w:t>uno, respecto</w:t>
      </w:r>
      <w:r w:rsidRPr="00184C0D">
        <w:rPr>
          <w:rFonts w:ascii="Verdana" w:hAnsi="Verdana"/>
          <w:sz w:val="24"/>
          <w:szCs w:val="24"/>
          <w:lang w:val="es-MX"/>
        </w:rPr>
        <w:t xml:space="preserve"> del Principio de Legalidad, manifestó:</w:t>
      </w:r>
    </w:p>
    <w:p w:rsidR="00F874B3" w:rsidRPr="00184C0D" w:rsidRDefault="00F874B3" w:rsidP="00F874B3">
      <w:pPr>
        <w:autoSpaceDE w:val="0"/>
        <w:autoSpaceDN w:val="0"/>
        <w:adjustRightInd w:val="0"/>
        <w:jc w:val="both"/>
        <w:rPr>
          <w:rFonts w:ascii="Verdana" w:hAnsi="Verdana"/>
          <w:sz w:val="24"/>
          <w:szCs w:val="24"/>
          <w:lang w:val="es-MX"/>
        </w:rPr>
      </w:pPr>
    </w:p>
    <w:p w:rsidR="00F874B3" w:rsidRPr="00D91293" w:rsidRDefault="00F874B3" w:rsidP="00F874B3">
      <w:pPr>
        <w:autoSpaceDE w:val="0"/>
        <w:autoSpaceDN w:val="0"/>
        <w:adjustRightInd w:val="0"/>
        <w:jc w:val="both"/>
        <w:rPr>
          <w:rFonts w:ascii="Verdana" w:hAnsi="Verdana"/>
          <w:b/>
          <w:lang w:val="es-MX"/>
        </w:rPr>
      </w:pPr>
      <w:r w:rsidRPr="00D91293">
        <w:rPr>
          <w:rFonts w:ascii="Verdana" w:hAnsi="Verdana"/>
          <w:bCs/>
          <w:lang w:val="es-MX"/>
        </w:rPr>
        <w:t>“II.- Sobre el principio de legalidad:</w:t>
      </w:r>
      <w:r w:rsidRPr="00D91293">
        <w:rPr>
          <w:rFonts w:ascii="Verdana" w:hAnsi="Verdana"/>
          <w:lang w:val="es-MX"/>
        </w:rPr>
        <w:t xml:space="preserve"> El principio de legalidad que se consagra en el artículo 11 de nuestra Constitución Política, significa que </w:t>
      </w:r>
      <w:r w:rsidRPr="00D91293">
        <w:rPr>
          <w:rFonts w:ascii="Verdana" w:hAnsi="Verdana"/>
          <w:b/>
          <w:u w:val="single"/>
          <w:lang w:val="es-MX"/>
        </w:rPr>
        <w:t>los actos y comportamientos de la Administración deben de estar regulados por norma escrita</w:t>
      </w:r>
      <w:r w:rsidRPr="00D91293">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D91293">
        <w:rPr>
          <w:rFonts w:ascii="Verdana" w:hAnsi="Verdana"/>
          <w:b/>
          <w:lang w:val="es-MX"/>
        </w:rPr>
        <w:t xml:space="preserve">, </w:t>
      </w:r>
      <w:r w:rsidRPr="00D91293">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D91293">
        <w:rPr>
          <w:rFonts w:ascii="Verdana" w:hAnsi="Verdana"/>
          <w:b/>
          <w:lang w:val="es-MX"/>
        </w:rPr>
        <w:t xml:space="preserve">, </w:t>
      </w:r>
      <w:r w:rsidRPr="00D91293">
        <w:rPr>
          <w:rFonts w:ascii="Verdana" w:hAnsi="Verdana"/>
          <w:b/>
          <w:u w:val="single"/>
          <w:lang w:val="es-MX"/>
        </w:rPr>
        <w:t xml:space="preserve">en consecuencia solo le es permitido lo que esté constitucionalmente y legalmente autorizado en forma expresa y </w:t>
      </w:r>
      <w:r w:rsidRPr="00D91293">
        <w:rPr>
          <w:rFonts w:ascii="Verdana" w:hAnsi="Verdana"/>
          <w:b/>
          <w:i/>
          <w:u w:val="single"/>
          <w:lang w:val="es-MX"/>
        </w:rPr>
        <w:t xml:space="preserve">todo lo que no les esté autorizado les está vedado. </w:t>
      </w:r>
      <w:proofErr w:type="gramStart"/>
      <w:r w:rsidRPr="00D91293">
        <w:rPr>
          <w:rFonts w:ascii="Verdana" w:hAnsi="Verdana"/>
          <w:b/>
          <w:i/>
          <w:u w:val="single"/>
          <w:lang w:val="es-MX"/>
        </w:rPr>
        <w:t>“</w:t>
      </w:r>
      <w:r w:rsidRPr="00D91293">
        <w:rPr>
          <w:rFonts w:ascii="Verdana" w:hAnsi="Verdana"/>
          <w:b/>
          <w:lang w:val="es-MX"/>
        </w:rPr>
        <w:t xml:space="preserve"> (</w:t>
      </w:r>
      <w:proofErr w:type="gramEnd"/>
      <w:r w:rsidRPr="00D91293">
        <w:rPr>
          <w:rFonts w:ascii="Verdana" w:hAnsi="Verdana"/>
          <w:b/>
          <w:lang w:val="es-MX"/>
        </w:rPr>
        <w:t>Lo resaltado no es del original)</w:t>
      </w:r>
    </w:p>
    <w:p w:rsidR="00F874B3" w:rsidRPr="00184C0D" w:rsidRDefault="00F874B3" w:rsidP="00F874B3">
      <w:pPr>
        <w:autoSpaceDE w:val="0"/>
        <w:autoSpaceDN w:val="0"/>
        <w:adjustRightInd w:val="0"/>
        <w:jc w:val="both"/>
        <w:rPr>
          <w:rFonts w:ascii="Verdana" w:hAnsi="Verdana"/>
          <w:b/>
          <w:sz w:val="24"/>
          <w:szCs w:val="24"/>
          <w:lang w:val="es-MX"/>
        </w:rPr>
      </w:pPr>
    </w:p>
    <w:p w:rsidR="00F874B3" w:rsidRPr="00184C0D" w:rsidRDefault="00F874B3" w:rsidP="00F874B3">
      <w:pPr>
        <w:autoSpaceDE w:val="0"/>
        <w:autoSpaceDN w:val="0"/>
        <w:adjustRightInd w:val="0"/>
        <w:jc w:val="both"/>
        <w:rPr>
          <w:rFonts w:ascii="Verdana" w:hAnsi="Verdana"/>
          <w:iCs/>
          <w:sz w:val="24"/>
          <w:szCs w:val="24"/>
          <w:lang w:val="es-MX"/>
        </w:rPr>
      </w:pPr>
      <w:r w:rsidRPr="00184C0D">
        <w:rPr>
          <w:rFonts w:ascii="Verdana" w:hAnsi="Verdana"/>
          <w:iCs/>
          <w:sz w:val="24"/>
          <w:szCs w:val="24"/>
          <w:lang w:val="es-MX"/>
        </w:rPr>
        <w:t xml:space="preserve">El Principio de </w:t>
      </w:r>
      <w:r w:rsidR="00D91293" w:rsidRPr="00184C0D">
        <w:rPr>
          <w:rFonts w:ascii="Verdana" w:hAnsi="Verdana"/>
          <w:iCs/>
          <w:sz w:val="24"/>
          <w:szCs w:val="24"/>
          <w:lang w:val="es-MX"/>
        </w:rPr>
        <w:t>Legalidad constituye</w:t>
      </w:r>
      <w:r w:rsidRPr="00184C0D">
        <w:rPr>
          <w:rFonts w:ascii="Verdana" w:hAnsi="Verdana"/>
          <w:iCs/>
          <w:sz w:val="24"/>
          <w:szCs w:val="24"/>
          <w:lang w:val="es-MX"/>
        </w:rPr>
        <w:t xml:space="preserve"> pues el marco de acción o </w:t>
      </w:r>
      <w:r w:rsidR="00D91293" w:rsidRPr="00184C0D">
        <w:rPr>
          <w:rFonts w:ascii="Verdana" w:hAnsi="Verdana"/>
          <w:iCs/>
          <w:sz w:val="24"/>
          <w:szCs w:val="24"/>
          <w:lang w:val="es-MX"/>
        </w:rPr>
        <w:t>actuación al</w:t>
      </w:r>
      <w:r w:rsidRPr="00184C0D">
        <w:rPr>
          <w:rFonts w:ascii="Verdana" w:hAnsi="Verdana"/>
          <w:iCs/>
          <w:sz w:val="24"/>
          <w:szCs w:val="24"/>
          <w:lang w:val="es-MX"/>
        </w:rPr>
        <w:t xml:space="preserve"> cual se </w:t>
      </w:r>
      <w:r w:rsidR="00D91293" w:rsidRPr="00184C0D">
        <w:rPr>
          <w:rFonts w:ascii="Verdana" w:hAnsi="Verdana"/>
          <w:iCs/>
          <w:sz w:val="24"/>
          <w:szCs w:val="24"/>
          <w:lang w:val="es-MX"/>
        </w:rPr>
        <w:t>encuentra sujeto</w:t>
      </w:r>
      <w:r w:rsidRPr="00184C0D">
        <w:rPr>
          <w:rFonts w:ascii="Verdana" w:hAnsi="Verdana"/>
          <w:iCs/>
          <w:sz w:val="24"/>
          <w:szCs w:val="24"/>
          <w:lang w:val="es-MX"/>
        </w:rPr>
        <w:t xml:space="preserve"> todo funcionario público y de no ajustarse a éste sus actos son nulos. </w:t>
      </w:r>
    </w:p>
    <w:p w:rsidR="00F874B3" w:rsidRPr="00184C0D" w:rsidRDefault="00F874B3" w:rsidP="00F874B3">
      <w:pPr>
        <w:jc w:val="both"/>
        <w:rPr>
          <w:rFonts w:ascii="Verdana" w:hAnsi="Verdana"/>
          <w:sz w:val="24"/>
          <w:szCs w:val="24"/>
          <w:lang w:val="es-MX"/>
        </w:rPr>
      </w:pPr>
    </w:p>
    <w:p w:rsidR="00F874B3" w:rsidRPr="00184C0D" w:rsidRDefault="00F874B3" w:rsidP="00F874B3">
      <w:pPr>
        <w:jc w:val="both"/>
        <w:rPr>
          <w:rFonts w:ascii="Verdana" w:hAnsi="Verdana"/>
          <w:b/>
          <w:sz w:val="24"/>
          <w:szCs w:val="24"/>
        </w:rPr>
      </w:pPr>
      <w:r w:rsidRPr="00184C0D">
        <w:rPr>
          <w:rFonts w:ascii="Verdana" w:hAnsi="Verdana"/>
          <w:b/>
          <w:sz w:val="24"/>
          <w:szCs w:val="24"/>
        </w:rPr>
        <w:t>DE LA SUJECIÓN DE LOS ACTOS ADMINISTRATIVOS A LOS CRITERIO</w:t>
      </w:r>
      <w:r w:rsidR="001A24E7">
        <w:rPr>
          <w:rFonts w:ascii="Verdana" w:hAnsi="Verdana"/>
          <w:b/>
          <w:sz w:val="24"/>
          <w:szCs w:val="24"/>
        </w:rPr>
        <w:t>S</w:t>
      </w:r>
      <w:r w:rsidRPr="00184C0D">
        <w:rPr>
          <w:rFonts w:ascii="Verdana" w:hAnsi="Verdana"/>
          <w:b/>
          <w:sz w:val="24"/>
          <w:szCs w:val="24"/>
        </w:rPr>
        <w:t xml:space="preserve"> DE LA TÉCNICA, LA CIENCIA Y LA LÓGICA.</w:t>
      </w:r>
    </w:p>
    <w:p w:rsidR="00F874B3" w:rsidRPr="00184C0D" w:rsidRDefault="00F874B3" w:rsidP="00F874B3">
      <w:pPr>
        <w:jc w:val="both"/>
        <w:rPr>
          <w:rFonts w:ascii="Verdana" w:hAnsi="Verdana"/>
          <w:b/>
          <w:sz w:val="24"/>
          <w:szCs w:val="24"/>
        </w:rPr>
      </w:pPr>
    </w:p>
    <w:p w:rsidR="00F874B3" w:rsidRPr="00184C0D" w:rsidRDefault="00F874B3" w:rsidP="00F874B3">
      <w:pPr>
        <w:jc w:val="both"/>
        <w:rPr>
          <w:rFonts w:ascii="Verdana" w:hAnsi="Verdana"/>
          <w:sz w:val="24"/>
          <w:szCs w:val="24"/>
        </w:rPr>
      </w:pPr>
      <w:r w:rsidRPr="00184C0D">
        <w:rPr>
          <w:rFonts w:ascii="Verdana" w:hAnsi="Verdana"/>
          <w:sz w:val="24"/>
          <w:szCs w:val="24"/>
        </w:rPr>
        <w:t xml:space="preserve">Es un principio general de Derecho, que la Administración Pública en ningún supuesto puede adoptar actos contrarios a las reglas </w:t>
      </w:r>
      <w:r w:rsidR="00D91293" w:rsidRPr="00184C0D">
        <w:rPr>
          <w:rFonts w:ascii="Verdana" w:hAnsi="Verdana"/>
          <w:sz w:val="24"/>
          <w:szCs w:val="24"/>
        </w:rPr>
        <w:t>unívocas de</w:t>
      </w:r>
      <w:r w:rsidRPr="00184C0D">
        <w:rPr>
          <w:rFonts w:ascii="Verdana" w:hAnsi="Verdana"/>
          <w:sz w:val="24"/>
          <w:szCs w:val="24"/>
        </w:rPr>
        <w:t xml:space="preserve"> la ciencia, la técnica, la justicia, la lógica o la conveniencia, lo cual a su vez tienen como referencia la razonabilidad y la proporcionalidad como parámetro de legalidad.</w:t>
      </w:r>
    </w:p>
    <w:p w:rsidR="00F874B3" w:rsidRPr="00184C0D" w:rsidRDefault="00F874B3" w:rsidP="00F874B3">
      <w:pPr>
        <w:jc w:val="both"/>
        <w:rPr>
          <w:rFonts w:ascii="Verdana" w:hAnsi="Verdana"/>
          <w:sz w:val="24"/>
          <w:szCs w:val="24"/>
        </w:rPr>
      </w:pPr>
    </w:p>
    <w:p w:rsidR="00F874B3" w:rsidRPr="00184C0D" w:rsidRDefault="00F874B3" w:rsidP="00F874B3">
      <w:pPr>
        <w:jc w:val="both"/>
        <w:outlineLvl w:val="3"/>
        <w:rPr>
          <w:rFonts w:ascii="Verdana" w:hAnsi="Verdana"/>
          <w:sz w:val="24"/>
          <w:szCs w:val="24"/>
        </w:rPr>
      </w:pPr>
      <w:r w:rsidRPr="00184C0D">
        <w:rPr>
          <w:rFonts w:ascii="Verdana" w:hAnsi="Verdana"/>
          <w:sz w:val="24"/>
          <w:szCs w:val="24"/>
        </w:rPr>
        <w:t xml:space="preserve">La Ley General de la Administración Pública </w:t>
      </w:r>
      <w:hyperlink r:id="rId7" w:history="1">
        <w:r w:rsidRPr="00184C0D">
          <w:rPr>
            <w:rStyle w:val="Hipervnculo"/>
            <w:rFonts w:ascii="Verdana" w:eastAsia="SimSun" w:hAnsi="Verdana" w:cs="Arial"/>
            <w:b/>
          </w:rPr>
          <w:t>Ley 6227 del 02 de mayo de</w:t>
        </w:r>
        <w:r w:rsidR="001A24E7">
          <w:rPr>
            <w:rStyle w:val="Hipervnculo"/>
            <w:rFonts w:ascii="Verdana" w:eastAsia="SimSun" w:hAnsi="Verdana" w:cs="Arial"/>
            <w:b/>
          </w:rPr>
          <w:t xml:space="preserve"> </w:t>
        </w:r>
        <w:r w:rsidRPr="00184C0D">
          <w:rPr>
            <w:rStyle w:val="Hipervnculo"/>
            <w:rFonts w:ascii="Verdana" w:eastAsia="SimSun" w:hAnsi="Verdana" w:cs="Arial"/>
            <w:b/>
          </w:rPr>
          <w:t>1978</w:t>
        </w:r>
        <w:r w:rsidRPr="00184C0D">
          <w:rPr>
            <w:rStyle w:val="Hipervnculo"/>
            <w:rFonts w:ascii="Verdana" w:eastAsia="SimSun" w:hAnsi="Verdana" w:cs="Arial"/>
          </w:rPr>
          <w:t>,</w:t>
        </w:r>
      </w:hyperlink>
      <w:r w:rsidRPr="00184C0D">
        <w:rPr>
          <w:rFonts w:ascii="Verdana" w:hAnsi="Verdana"/>
          <w:sz w:val="24"/>
          <w:szCs w:val="24"/>
        </w:rPr>
        <w:t xml:space="preserve"> (LAGP) en su Artículo 16 dispone: </w:t>
      </w:r>
    </w:p>
    <w:p w:rsidR="00F874B3" w:rsidRPr="00D91293" w:rsidRDefault="00F874B3" w:rsidP="00F874B3">
      <w:pPr>
        <w:pStyle w:val="NormalWeb"/>
        <w:ind w:left="284" w:right="284"/>
        <w:jc w:val="both"/>
        <w:rPr>
          <w:rFonts w:ascii="Verdana" w:hAnsi="Verdana"/>
          <w:i/>
          <w:sz w:val="20"/>
          <w:szCs w:val="20"/>
        </w:rPr>
      </w:pPr>
      <w:r w:rsidRPr="00D91293">
        <w:rPr>
          <w:rFonts w:ascii="Verdana" w:hAnsi="Verdana"/>
          <w:i/>
          <w:sz w:val="20"/>
          <w:szCs w:val="20"/>
        </w:rPr>
        <w:lastRenderedPageBreak/>
        <w:t>“Artículo 16.-</w:t>
      </w:r>
    </w:p>
    <w:p w:rsidR="00F874B3" w:rsidRPr="00D91293" w:rsidRDefault="00F874B3" w:rsidP="00F874B3">
      <w:pPr>
        <w:pStyle w:val="NormalWeb"/>
        <w:ind w:left="284" w:right="284"/>
        <w:jc w:val="both"/>
        <w:rPr>
          <w:rFonts w:ascii="Verdana" w:hAnsi="Verdana"/>
          <w:i/>
          <w:sz w:val="20"/>
          <w:szCs w:val="20"/>
        </w:rPr>
      </w:pPr>
      <w:r w:rsidRPr="00D91293">
        <w:rPr>
          <w:rFonts w:ascii="Verdana" w:hAnsi="Verdana"/>
          <w:i/>
          <w:sz w:val="20"/>
          <w:szCs w:val="20"/>
        </w:rPr>
        <w:t>1. En ningún caso podrán dictarse actos contrarios a reglas unívocas de la ciencia o de la técnica, o a principios elementales de justicia, lógica o conveniencia.</w:t>
      </w:r>
    </w:p>
    <w:p w:rsidR="00F874B3" w:rsidRPr="00D91293" w:rsidRDefault="00F874B3" w:rsidP="00F874B3">
      <w:pPr>
        <w:pStyle w:val="NormalWeb"/>
        <w:ind w:left="284" w:right="284"/>
        <w:jc w:val="both"/>
        <w:rPr>
          <w:rFonts w:ascii="Verdana" w:hAnsi="Verdana"/>
          <w:i/>
          <w:sz w:val="20"/>
          <w:szCs w:val="20"/>
        </w:rPr>
      </w:pPr>
      <w:r w:rsidRPr="00D91293">
        <w:rPr>
          <w:rFonts w:ascii="Verdana" w:hAnsi="Verdana"/>
          <w:i/>
          <w:sz w:val="20"/>
          <w:szCs w:val="20"/>
        </w:rPr>
        <w:t>2. El Juez podrá controlar la conformidad con estas reglas no jurídicas de los elementos discrecionales del acto, como si ejerciera contralor de legalidad.”</w:t>
      </w:r>
    </w:p>
    <w:p w:rsidR="00F874B3" w:rsidRPr="00184C0D" w:rsidRDefault="00F874B3" w:rsidP="00F874B3">
      <w:pPr>
        <w:jc w:val="both"/>
        <w:rPr>
          <w:rFonts w:ascii="Verdana" w:hAnsi="Verdana"/>
          <w:sz w:val="24"/>
          <w:szCs w:val="24"/>
        </w:rPr>
      </w:pPr>
      <w:r w:rsidRPr="00184C0D">
        <w:rPr>
          <w:rFonts w:ascii="Verdana" w:hAnsi="Verdana"/>
          <w:sz w:val="24"/>
          <w:szCs w:val="24"/>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F874B3" w:rsidRPr="00184C0D" w:rsidRDefault="00F874B3" w:rsidP="00F874B3">
      <w:pPr>
        <w:jc w:val="both"/>
        <w:rPr>
          <w:rFonts w:ascii="Verdana" w:hAnsi="Verdana"/>
          <w:sz w:val="24"/>
          <w:szCs w:val="24"/>
        </w:rPr>
      </w:pPr>
    </w:p>
    <w:p w:rsidR="00F874B3" w:rsidRPr="00184C0D" w:rsidRDefault="00F874B3" w:rsidP="00F874B3">
      <w:pPr>
        <w:jc w:val="both"/>
        <w:rPr>
          <w:rFonts w:ascii="Verdana" w:hAnsi="Verdana"/>
          <w:b/>
          <w:sz w:val="24"/>
          <w:szCs w:val="24"/>
        </w:rPr>
      </w:pPr>
      <w:r w:rsidRPr="00184C0D">
        <w:rPr>
          <w:rFonts w:ascii="Verdana" w:hAnsi="Verdana"/>
          <w:b/>
          <w:sz w:val="24"/>
          <w:szCs w:val="24"/>
        </w:rPr>
        <w:t>DE LA MOTIVACIÓN DE LOS ACTOS ADMINISTRATIVOS.</w:t>
      </w:r>
    </w:p>
    <w:p w:rsidR="00F874B3" w:rsidRPr="00184C0D" w:rsidRDefault="00F874B3" w:rsidP="00F874B3">
      <w:pPr>
        <w:jc w:val="both"/>
        <w:rPr>
          <w:rFonts w:ascii="Verdana" w:hAnsi="Verdana"/>
          <w:b/>
          <w:sz w:val="24"/>
          <w:szCs w:val="24"/>
        </w:rPr>
      </w:pPr>
    </w:p>
    <w:p w:rsidR="00F874B3" w:rsidRPr="00184C0D" w:rsidRDefault="00F874B3" w:rsidP="00F874B3">
      <w:pPr>
        <w:jc w:val="both"/>
        <w:rPr>
          <w:rFonts w:ascii="Verdana" w:hAnsi="Verdana"/>
          <w:sz w:val="24"/>
          <w:szCs w:val="24"/>
        </w:rPr>
      </w:pPr>
      <w:r w:rsidRPr="00184C0D">
        <w:rPr>
          <w:rFonts w:ascii="Verdana" w:hAnsi="Verdana"/>
          <w:sz w:val="24"/>
          <w:szCs w:val="24"/>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F874B3" w:rsidRPr="00184C0D" w:rsidRDefault="00F874B3" w:rsidP="00F874B3">
      <w:pPr>
        <w:jc w:val="both"/>
        <w:rPr>
          <w:sz w:val="24"/>
          <w:szCs w:val="24"/>
        </w:rPr>
      </w:pPr>
    </w:p>
    <w:p w:rsidR="00F874B3" w:rsidRPr="00184C0D" w:rsidRDefault="00F874B3" w:rsidP="00F874B3">
      <w:pPr>
        <w:jc w:val="both"/>
        <w:rPr>
          <w:rFonts w:ascii="Verdana" w:hAnsi="Verdana"/>
          <w:sz w:val="24"/>
          <w:szCs w:val="24"/>
        </w:rPr>
      </w:pPr>
      <w:r w:rsidRPr="00184C0D">
        <w:rPr>
          <w:rFonts w:ascii="Verdana" w:hAnsi="Verdana"/>
          <w:sz w:val="24"/>
          <w:szCs w:val="24"/>
        </w:rPr>
        <w:t>Lo anterior, solo se logra a través de la motivación, pues es allí donde la Administración, podrá justificar de manera, lógica, técnica, científica o jurídicamente la decisión que ha de adoptar.</w:t>
      </w:r>
    </w:p>
    <w:p w:rsidR="00F874B3" w:rsidRPr="00184C0D" w:rsidRDefault="00F874B3" w:rsidP="00F874B3">
      <w:pPr>
        <w:jc w:val="both"/>
        <w:rPr>
          <w:rFonts w:ascii="Verdana" w:hAnsi="Verdana"/>
          <w:color w:val="FF0000"/>
          <w:sz w:val="24"/>
          <w:szCs w:val="24"/>
        </w:rPr>
      </w:pPr>
    </w:p>
    <w:p w:rsidR="00F874B3" w:rsidRPr="00184C0D" w:rsidRDefault="00F874B3" w:rsidP="00F874B3">
      <w:pPr>
        <w:jc w:val="both"/>
        <w:rPr>
          <w:rFonts w:ascii="Verdana" w:hAnsi="Verdana"/>
          <w:sz w:val="24"/>
          <w:szCs w:val="24"/>
        </w:rPr>
      </w:pPr>
      <w:r w:rsidRPr="00184C0D">
        <w:rPr>
          <w:rFonts w:ascii="Verdana" w:hAnsi="Verdana"/>
          <w:sz w:val="24"/>
          <w:szCs w:val="24"/>
        </w:rPr>
        <w:t>El Tribunal Contencioso Administrativo Sección IV en su sentencia 00106 de las trece horas del once de noviembre de 2013 indico:</w:t>
      </w:r>
    </w:p>
    <w:p w:rsidR="00F874B3" w:rsidRPr="00184C0D" w:rsidRDefault="00F874B3" w:rsidP="00F874B3">
      <w:pPr>
        <w:ind w:left="340" w:right="340"/>
        <w:jc w:val="both"/>
        <w:rPr>
          <w:rFonts w:ascii="Verdana" w:hAnsi="Verdana"/>
          <w:b/>
          <w:bCs/>
          <w:i/>
          <w:sz w:val="24"/>
          <w:szCs w:val="24"/>
          <w:lang w:val="es-CR"/>
        </w:rPr>
      </w:pPr>
    </w:p>
    <w:p w:rsidR="00F874B3" w:rsidRPr="00D91293" w:rsidRDefault="00F874B3" w:rsidP="00F874B3">
      <w:pPr>
        <w:ind w:left="340" w:right="340"/>
        <w:jc w:val="both"/>
        <w:rPr>
          <w:rFonts w:ascii="Verdana" w:hAnsi="Verdana"/>
          <w:b/>
          <w:bCs/>
          <w:i/>
          <w:lang w:val="es-CR"/>
        </w:rPr>
      </w:pPr>
      <w:r w:rsidRPr="00D91293">
        <w:rPr>
          <w:rFonts w:ascii="Verdana" w:hAnsi="Verdana"/>
          <w:b/>
          <w:bCs/>
          <w:i/>
          <w:lang w:val="es-CR"/>
        </w:rPr>
        <w:t>“VII.II.I- Consideraciones generales sobre la motivación como elemento del acto administrativo:</w:t>
      </w:r>
    </w:p>
    <w:p w:rsidR="00F874B3" w:rsidRPr="00D91293" w:rsidRDefault="00F874B3" w:rsidP="00F874B3">
      <w:pPr>
        <w:ind w:left="340" w:right="340"/>
        <w:jc w:val="both"/>
        <w:rPr>
          <w:rFonts w:ascii="Verdana" w:hAnsi="Verdana"/>
          <w:b/>
          <w:bCs/>
          <w:i/>
          <w:lang w:val="es-CR"/>
        </w:rPr>
      </w:pPr>
      <w:r w:rsidRPr="00D91293">
        <w:rPr>
          <w:rFonts w:ascii="Verdana" w:hAnsi="Verdana"/>
          <w:b/>
          <w:bCs/>
          <w:i/>
          <w:lang w:val="es-CR"/>
        </w:rPr>
        <w:t xml:space="preserve">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w:t>
      </w:r>
      <w:r w:rsidRPr="00D91293">
        <w:rPr>
          <w:rFonts w:ascii="Verdana" w:hAnsi="Verdana"/>
          <w:b/>
          <w:bCs/>
          <w:i/>
          <w:lang w:val="es-CR"/>
        </w:rPr>
        <w:lastRenderedPageBreak/>
        <w:t>posible, claro, proporcional y acorde al motivo) y el fin público perseguido con su adopción. Como elementos formales, se considera tanto el procedimiento adoptado para su materialización, como su </w:t>
      </w:r>
      <w:proofErr w:type="gramStart"/>
      <w:r w:rsidRPr="00D91293">
        <w:rPr>
          <w:rFonts w:ascii="Verdana" w:hAnsi="Verdana"/>
          <w:b/>
          <w:bCs/>
          <w:i/>
          <w:lang w:val="es-CR"/>
        </w:rPr>
        <w:t>motivación ,</w:t>
      </w:r>
      <w:proofErr w:type="gramEnd"/>
      <w:r w:rsidRPr="00D91293">
        <w:rPr>
          <w:rFonts w:ascii="Verdana" w:hAnsi="Verdana"/>
          <w:b/>
          <w:bCs/>
          <w:i/>
          <w:lang w:val="es-CR"/>
        </w:rPr>
        <w:t xml:space="preserve"> sea el </w:t>
      </w:r>
      <w:proofErr w:type="spellStart"/>
      <w:r w:rsidRPr="00D91293">
        <w:rPr>
          <w:rFonts w:ascii="Verdana" w:hAnsi="Verdana"/>
          <w:b/>
          <w:bCs/>
          <w:i/>
          <w:lang w:val="es-CR"/>
        </w:rPr>
        <w:t>fundament</w:t>
      </w:r>
      <w:proofErr w:type="spellEnd"/>
      <w:r w:rsidRPr="00D91293">
        <w:rPr>
          <w:rFonts w:ascii="Verdana" w:hAnsi="Verdana"/>
          <w:b/>
          <w:bCs/>
          <w:i/>
          <w:lang w:val="es-CR"/>
        </w:rPr>
        <w:t> o de la conducta administrativa. Con respecto a este elemento del acto administrativo, se ha definido de la siguiente manera: </w:t>
      </w:r>
      <w:r w:rsidRPr="00D91293">
        <w:rPr>
          <w:rFonts w:ascii="Verdana" w:hAnsi="Verdana"/>
          <w:b/>
          <w:bCs/>
          <w:i/>
          <w:iCs/>
          <w:lang w:val="es-CR"/>
        </w:rPr>
        <w:t>"Así,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w:t>
      </w:r>
      <w:proofErr w:type="spellStart"/>
      <w:r w:rsidRPr="00D91293">
        <w:rPr>
          <w:rFonts w:ascii="Verdana" w:hAnsi="Verdana"/>
          <w:b/>
          <w:bCs/>
          <w:i/>
          <w:iCs/>
          <w:lang w:val="es-CR"/>
        </w:rPr>
        <w:t>motivaciónconstituye</w:t>
      </w:r>
      <w:proofErr w:type="spellEnd"/>
      <w:r w:rsidRPr="00D91293">
        <w:rPr>
          <w:rFonts w:ascii="Verdana" w:hAnsi="Verdana"/>
          <w:b/>
          <w:bCs/>
          <w:i/>
          <w:iCs/>
          <w:lang w:val="es-CR"/>
        </w:rPr>
        <w:t xml:space="preserve"> uno de los primeros pasos hacia el reconocimiento del recurso de desviación de poder, pero lo cierto es </w:t>
      </w:r>
      <w:proofErr w:type="gramStart"/>
      <w:r w:rsidRPr="00D91293">
        <w:rPr>
          <w:rFonts w:ascii="Verdana" w:hAnsi="Verdana"/>
          <w:b/>
          <w:bCs/>
          <w:i/>
          <w:iCs/>
          <w:lang w:val="es-CR"/>
        </w:rPr>
        <w:t>que</w:t>
      </w:r>
      <w:proofErr w:type="gramEnd"/>
      <w:r w:rsidRPr="00D91293">
        <w:rPr>
          <w:rFonts w:ascii="Verdana" w:hAnsi="Verdana"/>
          <w:b/>
          <w:bCs/>
          <w:i/>
          <w:iCs/>
          <w:lang w:val="es-CR"/>
        </w:rPr>
        <w:t xml:space="preserve"> al limitar el concepto de motivación a la expresión de la causa, no toda la doctrina advierte la importancia que ella puede tener para acreditar la existencia de un defecto o vicio en el elemento finalidad.</w:t>
      </w:r>
      <w:r w:rsidRPr="00D91293">
        <w:rPr>
          <w:rFonts w:ascii="Verdana" w:hAnsi="Verdana"/>
          <w:b/>
          <w:bCs/>
          <w:i/>
          <w:lang w:val="es-CR"/>
        </w:rPr>
        <w:t xml:space="preserve">" (CASSAGNE, Juan Carlos, El Acto Administrativo, Buenos Aires, Segunda Edición, </w:t>
      </w:r>
      <w:proofErr w:type="spellStart"/>
      <w:r w:rsidRPr="00D91293">
        <w:rPr>
          <w:rFonts w:ascii="Verdana" w:hAnsi="Verdana"/>
          <w:b/>
          <w:bCs/>
          <w:i/>
          <w:lang w:val="es-CR"/>
        </w:rPr>
        <w:t>Abeledo-Perrot</w:t>
      </w:r>
      <w:proofErr w:type="spellEnd"/>
      <w:r w:rsidRPr="00D91293">
        <w:rPr>
          <w:rFonts w:ascii="Verdana" w:hAnsi="Verdana"/>
          <w:b/>
          <w:bCs/>
          <w:i/>
          <w:lang w:val="es-CR"/>
        </w:rPr>
        <w:t>, p. 212-213) La doctrina nacional por su parte lo ha expresado de la siguiente manera: "...</w:t>
      </w:r>
      <w:r w:rsidRPr="00D91293">
        <w:rPr>
          <w:rFonts w:ascii="Verdana" w:hAnsi="Verdana"/>
          <w:b/>
          <w:bCs/>
          <w:i/>
          <w:iCs/>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D91293">
        <w:rPr>
          <w:rFonts w:ascii="Verdana" w:hAnsi="Verdana"/>
          <w:b/>
          <w:bCs/>
          <w:i/>
          <w:lang w:val="es-CR"/>
        </w:rPr>
        <w:t xml:space="preserve">" (JINESTA LOBO, </w:t>
      </w:r>
      <w:proofErr w:type="spellStart"/>
      <w:r w:rsidRPr="00D91293">
        <w:rPr>
          <w:rFonts w:ascii="Verdana" w:hAnsi="Verdana"/>
          <w:b/>
          <w:bCs/>
          <w:i/>
          <w:lang w:val="es-CR"/>
        </w:rPr>
        <w:t>Ernesto.</w:t>
      </w:r>
      <w:r w:rsidRPr="00D91293">
        <w:rPr>
          <w:rFonts w:ascii="Verdana" w:hAnsi="Verdana"/>
          <w:b/>
          <w:bCs/>
          <w:i/>
          <w:u w:val="single"/>
          <w:lang w:val="es-CR"/>
        </w:rPr>
        <w:t>Tratado</w:t>
      </w:r>
      <w:proofErr w:type="spellEnd"/>
      <w:r w:rsidRPr="00D91293">
        <w:rPr>
          <w:rFonts w:ascii="Verdana" w:hAnsi="Verdana"/>
          <w:b/>
          <w:bCs/>
          <w:i/>
          <w:u w:val="single"/>
          <w:lang w:val="es-CR"/>
        </w:rPr>
        <w:t xml:space="preserve"> de Derecho Administrativo</w:t>
      </w:r>
      <w:r w:rsidRPr="00D91293">
        <w:rPr>
          <w:rFonts w:ascii="Verdana" w:hAnsi="Verdana"/>
          <w:b/>
          <w:bCs/>
          <w:i/>
          <w:lang w:val="es-CR"/>
        </w:rPr>
        <w:t xml:space="preserve">. Tomo I. (Parte General). Investigaciones Jurídicas S.A </w:t>
      </w:r>
      <w:proofErr w:type="spellStart"/>
      <w:r w:rsidRPr="00D91293">
        <w:rPr>
          <w:rFonts w:ascii="Verdana" w:hAnsi="Verdana"/>
          <w:b/>
          <w:bCs/>
          <w:i/>
          <w:lang w:val="es-CR"/>
        </w:rPr>
        <w:t>Ius</w:t>
      </w:r>
      <w:proofErr w:type="spellEnd"/>
      <w:r w:rsidRPr="00D91293">
        <w:rPr>
          <w:rFonts w:ascii="Verdana" w:hAnsi="Verdana"/>
          <w:b/>
          <w:bCs/>
          <w:i/>
          <w:lang w:val="es-CR"/>
        </w:rPr>
        <w:t xml:space="preserve"> </w:t>
      </w:r>
      <w:proofErr w:type="spellStart"/>
      <w:r w:rsidRPr="00D91293">
        <w:rPr>
          <w:rFonts w:ascii="Verdana" w:hAnsi="Verdana"/>
          <w:b/>
          <w:bCs/>
          <w:i/>
          <w:lang w:val="es-CR"/>
        </w:rPr>
        <w:t>Consultec</w:t>
      </w:r>
      <w:proofErr w:type="spellEnd"/>
      <w:r w:rsidRPr="00D91293">
        <w:rPr>
          <w:rFonts w:ascii="Verdana" w:hAnsi="Verdana"/>
          <w:b/>
          <w:bCs/>
          <w:i/>
          <w:lang w:val="es-CR"/>
        </w:rPr>
        <w:t>. S.A.2007.) Por su parte, el artículo 136 de la Ley General de la Administración Pública se refiere a este elemento de la siguiente manera: </w:t>
      </w:r>
      <w:r w:rsidRPr="00D91293">
        <w:rPr>
          <w:rFonts w:ascii="Verdana" w:hAnsi="Verdana"/>
          <w:b/>
          <w:bCs/>
          <w:i/>
          <w:iCs/>
          <w:lang w:val="es-CR"/>
        </w:rPr>
        <w:t>"Artículo 136.-</w:t>
      </w:r>
    </w:p>
    <w:p w:rsidR="00F874B3" w:rsidRPr="00D91293" w:rsidRDefault="00F874B3" w:rsidP="00F874B3">
      <w:pPr>
        <w:ind w:left="340" w:right="340"/>
        <w:jc w:val="both"/>
      </w:pPr>
      <w:r w:rsidRPr="00D91293">
        <w:rPr>
          <w:rFonts w:ascii="Verdana" w:hAnsi="Verdana"/>
          <w:b/>
          <w:bCs/>
          <w:i/>
          <w:iCs/>
          <w:lang w:val="es-CR"/>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sidRPr="00D91293">
        <w:rPr>
          <w:rFonts w:ascii="Verdana" w:hAnsi="Verdana"/>
          <w:b/>
          <w:bCs/>
          <w:i/>
          <w:iCs/>
          <w:lang w:val="es-CR"/>
        </w:rPr>
        <w:t>yactos</w:t>
      </w:r>
      <w:proofErr w:type="spellEnd"/>
      <w:r w:rsidRPr="00D91293">
        <w:rPr>
          <w:rFonts w:ascii="Verdana" w:hAnsi="Verdana"/>
          <w:b/>
          <w:bCs/>
          <w:i/>
          <w:iCs/>
          <w:lang w:val="es-CR"/>
        </w:rPr>
        <w:t xml:space="preserve"> discrecionales de alcance general; y f) Los que deban serlo en virtud de ley. 2. La </w:t>
      </w:r>
      <w:proofErr w:type="spellStart"/>
      <w:r w:rsidRPr="00D91293">
        <w:rPr>
          <w:rFonts w:ascii="Verdana" w:hAnsi="Verdana"/>
          <w:b/>
          <w:bCs/>
          <w:i/>
          <w:iCs/>
          <w:lang w:val="es-CR"/>
        </w:rPr>
        <w:t>motivaciónpodrá</w:t>
      </w:r>
      <w:proofErr w:type="spellEnd"/>
      <w:r w:rsidRPr="00D91293">
        <w:rPr>
          <w:rFonts w:ascii="Verdana" w:hAnsi="Verdana"/>
          <w:b/>
          <w:bCs/>
          <w:i/>
          <w:iCs/>
          <w:lang w:val="es-CR"/>
        </w:rPr>
        <w:t xml:space="preserve"> consistir en la referencia explícita o inequívoca a los motivos de la petición del administrado, o bien a propuestas, dictámenes o resoluciones previas que hayan determinado realmente la adopción del</w:t>
      </w:r>
      <w:r w:rsidR="0029193A" w:rsidRPr="00D91293">
        <w:rPr>
          <w:rFonts w:ascii="Verdana" w:hAnsi="Verdana"/>
          <w:b/>
          <w:bCs/>
          <w:i/>
          <w:iCs/>
          <w:lang w:val="es-CR"/>
        </w:rPr>
        <w:t xml:space="preserve"> </w:t>
      </w:r>
      <w:r w:rsidRPr="00D91293">
        <w:rPr>
          <w:rFonts w:ascii="Verdana" w:hAnsi="Verdana"/>
          <w:b/>
          <w:bCs/>
          <w:i/>
          <w:iCs/>
          <w:lang w:val="es-CR"/>
        </w:rPr>
        <w:t>acto, a condición de que se acompañe su copia". </w:t>
      </w:r>
      <w:r w:rsidRPr="00D91293">
        <w:rPr>
          <w:rFonts w:ascii="Verdana" w:hAnsi="Verdana"/>
          <w:b/>
          <w:bCs/>
          <w:i/>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D91293">
        <w:rPr>
          <w:rFonts w:ascii="Verdana" w:hAnsi="Verdana"/>
          <w:b/>
          <w:bCs/>
          <w:i/>
          <w:lang w:val="es-CR"/>
        </w:rPr>
        <w:t>que</w:t>
      </w:r>
      <w:proofErr w:type="gramEnd"/>
      <w:r w:rsidRPr="00D91293">
        <w:rPr>
          <w:rFonts w:ascii="Verdana" w:hAnsi="Verdana"/>
          <w:b/>
          <w:bCs/>
          <w:i/>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w:t>
      </w:r>
      <w:r w:rsidRPr="00D91293">
        <w:rPr>
          <w:rFonts w:ascii="Verdana" w:hAnsi="Verdana"/>
          <w:b/>
          <w:bCs/>
          <w:i/>
          <w:lang w:val="es-CR"/>
        </w:rPr>
        <w:lastRenderedPageBreak/>
        <w:t>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la</w:t>
      </w:r>
      <w:r w:rsidR="0029193A" w:rsidRPr="00D91293">
        <w:rPr>
          <w:rFonts w:ascii="Verdana" w:hAnsi="Verdana"/>
          <w:b/>
          <w:bCs/>
          <w:i/>
          <w:lang w:val="es-CR"/>
        </w:rPr>
        <w:t xml:space="preserve"> </w:t>
      </w:r>
      <w:r w:rsidRPr="00D91293">
        <w:rPr>
          <w:rFonts w:ascii="Verdana" w:hAnsi="Verdana"/>
          <w:b/>
          <w:bCs/>
          <w:i/>
          <w:lang w:val="es-CR"/>
        </w:rPr>
        <w:t xml:space="preserve">motivación es baluarte frente a la arbitrariedad. Así lo ha indicado la doctrina, de la siguiente </w:t>
      </w:r>
      <w:proofErr w:type="gramStart"/>
      <w:r w:rsidRPr="00D91293">
        <w:rPr>
          <w:rFonts w:ascii="Verdana" w:hAnsi="Verdana"/>
          <w:b/>
          <w:bCs/>
          <w:i/>
          <w:lang w:val="es-CR"/>
        </w:rPr>
        <w:t>manera:</w:t>
      </w:r>
      <w:r w:rsidRPr="00D91293">
        <w:rPr>
          <w:rFonts w:ascii="Verdana" w:hAnsi="Verdana"/>
          <w:b/>
          <w:bCs/>
          <w:i/>
          <w:iCs/>
          <w:lang w:val="es-CR"/>
        </w:rPr>
        <w:t>“</w:t>
      </w:r>
      <w:proofErr w:type="gramEnd"/>
      <w:r w:rsidRPr="00D91293">
        <w:rPr>
          <w:rFonts w:ascii="Verdana" w:hAnsi="Verdana"/>
          <w:b/>
          <w:bCs/>
          <w:i/>
          <w:iCs/>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D91293">
        <w:rPr>
          <w:rFonts w:ascii="Verdana" w:hAnsi="Verdana"/>
          <w:b/>
          <w:bCs/>
          <w:i/>
          <w:lang w:val="es-CR"/>
        </w:rPr>
        <w:t xml:space="preserve">” GARRIDO FALLA, Fernando y FERNÁNDEZ PASTRANA, José. María. “Régimen Jurídico y Procedimiento de las Administraciones Públicas”, Edit. </w:t>
      </w:r>
      <w:proofErr w:type="spellStart"/>
      <w:r w:rsidRPr="00D91293">
        <w:rPr>
          <w:rFonts w:ascii="Verdana" w:hAnsi="Verdana"/>
          <w:b/>
          <w:bCs/>
          <w:i/>
          <w:lang w:val="es-CR"/>
        </w:rPr>
        <w:t>Civitas</w:t>
      </w:r>
      <w:proofErr w:type="spellEnd"/>
      <w:r w:rsidRPr="00D91293">
        <w:rPr>
          <w:rFonts w:ascii="Verdana" w:hAnsi="Verdana"/>
          <w:b/>
          <w:bCs/>
          <w:i/>
          <w:lang w:val="es-CR"/>
        </w:rPr>
        <w:t xml:space="preserve">, 2000, </w:t>
      </w:r>
      <w:proofErr w:type="spellStart"/>
      <w:r w:rsidRPr="00D91293">
        <w:rPr>
          <w:rFonts w:ascii="Verdana" w:hAnsi="Verdana"/>
          <w:b/>
          <w:bCs/>
          <w:i/>
          <w:lang w:val="es-CR"/>
        </w:rPr>
        <w:t>Pág</w:t>
      </w:r>
      <w:proofErr w:type="spellEnd"/>
      <w:r w:rsidRPr="00D91293">
        <w:rPr>
          <w:rFonts w:ascii="Verdana" w:hAnsi="Verdana"/>
          <w:b/>
          <w:bCs/>
          <w:i/>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D91293">
        <w:rPr>
          <w:rFonts w:ascii="Verdana" w:hAnsi="Verdana"/>
          <w:b/>
          <w:bCs/>
          <w:i/>
          <w:lang w:val="es-CR"/>
        </w:rPr>
        <w:t>y</w:t>
      </w:r>
      <w:proofErr w:type="gramEnd"/>
      <w:r w:rsidRPr="00D91293">
        <w:rPr>
          <w:rFonts w:ascii="Verdana" w:hAnsi="Verdana"/>
          <w:b/>
          <w:bCs/>
          <w:i/>
          <w:lang w:val="es-CR"/>
        </w:rPr>
        <w:t xml:space="preserve"> ante todo, si se está ante un acto acorde con la </w:t>
      </w:r>
      <w:proofErr w:type="spellStart"/>
      <w:r w:rsidRPr="00D91293">
        <w:rPr>
          <w:rFonts w:ascii="Verdana" w:hAnsi="Verdana"/>
          <w:b/>
          <w:bCs/>
          <w:i/>
          <w:lang w:val="es-CR"/>
        </w:rPr>
        <w:t>juricidad</w:t>
      </w:r>
      <w:proofErr w:type="spellEnd"/>
      <w:r w:rsidRPr="00D91293">
        <w:rPr>
          <w:rFonts w:ascii="Verdana" w:hAnsi="Verdana"/>
          <w:b/>
          <w:bCs/>
          <w:i/>
          <w:lang w:val="es-CR"/>
        </w:rPr>
        <w:t>, en donde se aplicó el correspondiente ordenamiento jurídico. La Sala Primera de la Corte Suprema de Justicia se ha referido a este elemento de la siguiente manera: "</w:t>
      </w:r>
      <w:r w:rsidRPr="00D91293">
        <w:rPr>
          <w:rFonts w:ascii="Verdana" w:hAnsi="Verdana"/>
          <w:b/>
          <w:bCs/>
          <w:i/>
          <w:iCs/>
          <w:lang w:val="es-CR"/>
        </w:rPr>
        <w:t>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Nº 1522 de las 14:20 horas del 8 de agosto de 1991). Consecuentemente, el acto administrativo cuya motivación se haga depender de la invocación genérica de una ley, es un acto administrativo arbitrario y nulo.</w:t>
      </w:r>
      <w:r w:rsidRPr="00D91293">
        <w:rPr>
          <w:rFonts w:ascii="Verdana" w:hAnsi="Verdana"/>
          <w:b/>
          <w:bCs/>
          <w:i/>
          <w:lang w:val="es-CR"/>
        </w:rPr>
        <w:t xml:space="preserve">” (Voto 48-1995 de 19 de mayo de 1995) En orden a lo anterior, otra característica de la motivación es la particularidad frente a la generalidad. No será entonces una motivación adecuada y suficiente </w:t>
      </w:r>
      <w:r w:rsidRPr="00D91293">
        <w:rPr>
          <w:rFonts w:ascii="Verdana" w:hAnsi="Verdana"/>
          <w:b/>
          <w:bCs/>
          <w:i/>
          <w:lang w:val="es-CR"/>
        </w:rPr>
        <w:lastRenderedPageBreak/>
        <w:t xml:space="preserve">aquella mera invocación generalizada de hechos, citas o </w:t>
      </w:r>
      <w:proofErr w:type="gramStart"/>
      <w:r w:rsidRPr="00D91293">
        <w:rPr>
          <w:rFonts w:ascii="Verdana" w:hAnsi="Verdana"/>
          <w:b/>
          <w:bCs/>
          <w:i/>
          <w:lang w:val="es-CR"/>
        </w:rPr>
        <w:t>antecedentes</w:t>
      </w:r>
      <w:proofErr w:type="gramEnd"/>
      <w:r w:rsidRPr="00D91293">
        <w:rPr>
          <w:rFonts w:ascii="Verdana" w:hAnsi="Verdana"/>
          <w:b/>
          <w:bCs/>
          <w:i/>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D91293">
        <w:rPr>
          <w:rFonts w:ascii="Verdana" w:hAnsi="Verdana"/>
          <w:b/>
          <w:bCs/>
          <w:i/>
          <w:iCs/>
          <w:lang w:val="es-CR"/>
        </w:rPr>
        <w:t>principio de trascendencia</w:t>
      </w:r>
      <w:r w:rsidRPr="00D91293">
        <w:rPr>
          <w:rFonts w:ascii="Verdana" w:hAnsi="Verdana"/>
          <w:b/>
          <w:bCs/>
          <w:i/>
          <w:lang w:val="es-CR"/>
        </w:rPr>
        <w:t>", en el tanto que el análisis de la suficiencia de la </w:t>
      </w:r>
      <w:proofErr w:type="spellStart"/>
      <w:r w:rsidRPr="00D91293">
        <w:rPr>
          <w:rFonts w:ascii="Verdana" w:hAnsi="Verdana"/>
          <w:b/>
          <w:bCs/>
          <w:i/>
          <w:lang w:val="es-CR"/>
        </w:rPr>
        <w:t>motivacióndebe</w:t>
      </w:r>
      <w:proofErr w:type="spellEnd"/>
      <w:r w:rsidRPr="00D91293">
        <w:rPr>
          <w:rFonts w:ascii="Verdana" w:hAnsi="Verdana"/>
          <w:b/>
          <w:bCs/>
          <w:i/>
          <w:lang w:val="es-CR"/>
        </w:rPr>
        <w:t xml:space="preserve"> atender a si con su ausencia se está incidiendo tanto el fin del acto como en la esfera de derechos del particular o si por el contrario, a pesar de encontrarse defectuosa o parcial, la fundamentación de alguna manera resulta </w:t>
      </w:r>
      <w:proofErr w:type="spellStart"/>
      <w:r w:rsidRPr="00D91293">
        <w:rPr>
          <w:rFonts w:ascii="Verdana" w:hAnsi="Verdana"/>
          <w:b/>
          <w:bCs/>
          <w:i/>
          <w:lang w:val="es-CR"/>
        </w:rPr>
        <w:t>aún</w:t>
      </w:r>
      <w:proofErr w:type="spellEnd"/>
      <w:r w:rsidRPr="00D91293">
        <w:rPr>
          <w:rFonts w:ascii="Verdana" w:hAnsi="Verdana"/>
          <w:b/>
          <w:bCs/>
          <w:i/>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proofErr w:type="spellStart"/>
      <w:r w:rsidRPr="00D91293">
        <w:rPr>
          <w:rFonts w:ascii="Verdana" w:hAnsi="Verdana"/>
          <w:b/>
          <w:bCs/>
          <w:i/>
          <w:lang w:val="es-CR"/>
        </w:rPr>
        <w:t>motivaciónse</w:t>
      </w:r>
      <w:proofErr w:type="spellEnd"/>
      <w:r w:rsidRPr="00D91293">
        <w:rPr>
          <w:rFonts w:ascii="Verdana" w:hAnsi="Verdana"/>
          <w:b/>
          <w:bCs/>
          <w:i/>
          <w:lang w:val="es-CR"/>
        </w:rPr>
        <w:t xml:space="preserve"> funde en la referencia </w:t>
      </w:r>
      <w:proofErr w:type="spellStart"/>
      <w:r w:rsidRPr="00D91293">
        <w:rPr>
          <w:rFonts w:ascii="Verdana" w:hAnsi="Verdana"/>
          <w:b/>
          <w:bCs/>
          <w:i/>
          <w:lang w:val="es-CR"/>
        </w:rPr>
        <w:t>explicita</w:t>
      </w:r>
      <w:proofErr w:type="spellEnd"/>
      <w:r w:rsidRPr="00D91293">
        <w:rPr>
          <w:rFonts w:ascii="Verdana" w:hAnsi="Verdana"/>
          <w:b/>
          <w:bCs/>
          <w:i/>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D91293">
        <w:rPr>
          <w:rFonts w:ascii="Verdana" w:hAnsi="Verdana"/>
          <w:b/>
          <w:bCs/>
          <w:i/>
          <w:lang w:val="es-CR"/>
        </w:rPr>
        <w:t>intríseca</w:t>
      </w:r>
      <w:proofErr w:type="spellEnd"/>
      <w:r w:rsidRPr="00D91293">
        <w:rPr>
          <w:rFonts w:ascii="Verdana" w:hAnsi="Verdana"/>
          <w:b/>
          <w:bCs/>
          <w:i/>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proofErr w:type="gramStart"/>
      <w:r w:rsidRPr="00D91293">
        <w:rPr>
          <w:rFonts w:ascii="Verdana" w:hAnsi="Verdana"/>
          <w:b/>
          <w:bCs/>
          <w:i/>
          <w:lang w:val="es-CR"/>
        </w:rPr>
        <w:t>"...</w:t>
      </w:r>
      <w:r w:rsidRPr="00D91293">
        <w:rPr>
          <w:rFonts w:ascii="Verdana" w:hAnsi="Verdana"/>
          <w:b/>
          <w:bCs/>
          <w:i/>
          <w:iCs/>
          <w:lang w:val="es-CR"/>
        </w:rPr>
        <w:t>.</w:t>
      </w:r>
      <w:proofErr w:type="gramEnd"/>
      <w:r w:rsidRPr="00D91293">
        <w:rPr>
          <w:rFonts w:ascii="Verdana" w:hAnsi="Verdana"/>
          <w:b/>
          <w:bCs/>
          <w:i/>
          <w:iCs/>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D91293">
        <w:rPr>
          <w:rFonts w:ascii="Verdana" w:hAnsi="Verdana"/>
          <w:b/>
          <w:bCs/>
          <w:i/>
          <w:iCs/>
          <w:lang w:val="es-CR"/>
        </w:rPr>
        <w:t>que</w:t>
      </w:r>
      <w:proofErr w:type="gramEnd"/>
      <w:r w:rsidRPr="00D91293">
        <w:rPr>
          <w:rFonts w:ascii="Verdana" w:hAnsi="Verdana"/>
          <w:b/>
          <w:bCs/>
          <w:i/>
          <w:iCs/>
          <w:lang w:val="es-CR"/>
        </w:rPr>
        <w:t xml:space="preserve"> en este último supuesto, estas </w:t>
      </w:r>
      <w:r w:rsidRPr="00D91293">
        <w:rPr>
          <w:rFonts w:ascii="Verdana" w:hAnsi="Verdana"/>
          <w:b/>
          <w:bCs/>
          <w:i/>
          <w:iCs/>
          <w:lang w:val="es-CR"/>
        </w:rPr>
        <w:lastRenderedPageBreak/>
        <w:t xml:space="preserve">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w:t>
      </w:r>
      <w:proofErr w:type="spellStart"/>
      <w:r w:rsidRPr="00D91293">
        <w:rPr>
          <w:rFonts w:ascii="Verdana" w:hAnsi="Verdana"/>
          <w:b/>
          <w:bCs/>
          <w:i/>
          <w:iCs/>
          <w:lang w:val="es-CR"/>
        </w:rPr>
        <w:t>negocial</w:t>
      </w:r>
      <w:proofErr w:type="spellEnd"/>
      <w:r w:rsidRPr="00D91293">
        <w:rPr>
          <w:rFonts w:ascii="Verdana" w:hAnsi="Verdana"/>
          <w:b/>
          <w:bCs/>
          <w:i/>
          <w:iCs/>
          <w:lang w:val="es-CR"/>
        </w:rPr>
        <w:t>, el término de la vigencia del contrato originalmente pactada, descartando la expectativa que podía existir en cuanto a la posibilidad de una prórroga"</w:t>
      </w:r>
      <w:r w:rsidRPr="00D91293">
        <w:rPr>
          <w:rFonts w:ascii="Verdana" w:hAnsi="Verdana"/>
          <w:b/>
          <w:bCs/>
          <w:i/>
          <w:lang w:val="es-CR"/>
        </w:rPr>
        <w:t xml:space="preserve">. De conformidad con los anteriores razonamientos, todo análisis que haga el Tribunal de </w:t>
      </w:r>
      <w:proofErr w:type="spellStart"/>
      <w:r w:rsidRPr="00D91293">
        <w:rPr>
          <w:rFonts w:ascii="Verdana" w:hAnsi="Verdana"/>
          <w:b/>
          <w:bCs/>
          <w:i/>
          <w:lang w:val="es-CR"/>
        </w:rPr>
        <w:t>lamotivación</w:t>
      </w:r>
      <w:proofErr w:type="spellEnd"/>
      <w:r w:rsidRPr="00D91293">
        <w:rPr>
          <w:rFonts w:ascii="Verdana" w:hAnsi="Verdana"/>
          <w:b/>
          <w:bCs/>
          <w:i/>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F874B3" w:rsidRPr="00D91293" w:rsidRDefault="00F874B3" w:rsidP="00F874B3">
      <w:pPr>
        <w:jc w:val="both"/>
        <w:rPr>
          <w:rFonts w:ascii="Verdana" w:hAnsi="Verdana"/>
          <w:b/>
        </w:rPr>
      </w:pPr>
    </w:p>
    <w:p w:rsidR="00F874B3" w:rsidRPr="00184C0D" w:rsidRDefault="00F874B3" w:rsidP="00F874B3">
      <w:pPr>
        <w:pStyle w:val="NormalWeb"/>
        <w:jc w:val="both"/>
        <w:rPr>
          <w:rFonts w:ascii="Verdana" w:hAnsi="Verdana"/>
          <w:b/>
        </w:rPr>
      </w:pPr>
      <w:r w:rsidRPr="00184C0D">
        <w:rPr>
          <w:rFonts w:ascii="Verdana" w:hAnsi="Verdana"/>
          <w:b/>
        </w:rPr>
        <w:t>DEL CASO CONCRETO</w:t>
      </w:r>
    </w:p>
    <w:p w:rsidR="00F874B3" w:rsidRPr="00184C0D" w:rsidRDefault="00F874B3" w:rsidP="00F874B3">
      <w:pPr>
        <w:pStyle w:val="NormalWeb"/>
        <w:jc w:val="both"/>
        <w:rPr>
          <w:rFonts w:ascii="Verdana" w:hAnsi="Verdana"/>
        </w:rPr>
      </w:pPr>
      <w:r w:rsidRPr="00184C0D">
        <w:rPr>
          <w:rFonts w:ascii="Verdana" w:hAnsi="Verdana"/>
        </w:rPr>
        <w:t>Revisado el acuerdo impugnado, no encuentra este Tribunal vicio alguno en la conformación del acto, que conlleve la nulidad del mismo, así mismo en cuanto a la ilegalidad del informe que lo sustenta, no presenta la recurrente el estudio técnico de su parte que demuestre su dicho, por lo que en cuanto la nulidad invocada,</w:t>
      </w:r>
      <w:r w:rsidR="00D91293">
        <w:rPr>
          <w:rFonts w:ascii="Verdana" w:hAnsi="Verdana"/>
        </w:rPr>
        <w:t xml:space="preserve"> debe este Tribunal proceder a r</w:t>
      </w:r>
      <w:r w:rsidRPr="00184C0D">
        <w:rPr>
          <w:rFonts w:ascii="Verdana" w:hAnsi="Verdana"/>
        </w:rPr>
        <w:t>echazarla.</w:t>
      </w:r>
    </w:p>
    <w:p w:rsidR="00F874B3" w:rsidRDefault="00F874B3" w:rsidP="00F874B3">
      <w:pPr>
        <w:pStyle w:val="Sinespaciado"/>
        <w:spacing w:line="276" w:lineRule="auto"/>
        <w:jc w:val="both"/>
        <w:rPr>
          <w:rFonts w:ascii="Verdana" w:hAnsi="Verdana"/>
          <w:sz w:val="24"/>
          <w:szCs w:val="24"/>
          <w:lang w:val="es-MX"/>
        </w:rPr>
      </w:pPr>
      <w:r w:rsidRPr="00184C0D">
        <w:rPr>
          <w:rFonts w:ascii="Verdana" w:hAnsi="Verdana"/>
          <w:sz w:val="24"/>
          <w:szCs w:val="24"/>
        </w:rPr>
        <w:t>En la especie, este Tribunal Administrativo</w:t>
      </w:r>
      <w:r>
        <w:rPr>
          <w:rFonts w:ascii="Verdana" w:hAnsi="Verdana"/>
          <w:sz w:val="24"/>
          <w:szCs w:val="24"/>
        </w:rPr>
        <w:t xml:space="preserve"> de Transporte</w:t>
      </w:r>
      <w:r w:rsidRPr="00184C0D">
        <w:rPr>
          <w:rFonts w:ascii="Verdana" w:hAnsi="Verdana"/>
          <w:sz w:val="24"/>
          <w:szCs w:val="24"/>
        </w:rPr>
        <w:t xml:space="preserve"> puede arribar a la conclusión de que estamos en presencia de un acto administrativo, que se basa en las recomendaciones de un informe técnico </w:t>
      </w:r>
      <w:r w:rsidR="0029193A">
        <w:rPr>
          <w:rFonts w:ascii="Verdana" w:hAnsi="Verdana"/>
          <w:b/>
          <w:sz w:val="24"/>
          <w:szCs w:val="24"/>
        </w:rPr>
        <w:t xml:space="preserve">el DTE-16-0183 de 24 de febrero de 2016 de la Dirección Técnica del CTP, </w:t>
      </w:r>
      <w:r w:rsidR="0029193A">
        <w:rPr>
          <w:rFonts w:ascii="Verdana" w:hAnsi="Verdana"/>
          <w:sz w:val="24"/>
          <w:szCs w:val="24"/>
        </w:rPr>
        <w:t xml:space="preserve">mediante el cual se realizó un estudio integral del Sector de </w:t>
      </w:r>
      <w:r w:rsidR="002B0355">
        <w:rPr>
          <w:rFonts w:ascii="Verdana" w:hAnsi="Verdana"/>
          <w:sz w:val="24"/>
          <w:szCs w:val="24"/>
        </w:rPr>
        <w:t>XXX</w:t>
      </w:r>
      <w:r w:rsidR="0029193A">
        <w:rPr>
          <w:rFonts w:ascii="Verdana" w:hAnsi="Verdana"/>
          <w:sz w:val="24"/>
          <w:szCs w:val="24"/>
        </w:rPr>
        <w:t xml:space="preserve"> de las rutas que operan servicios cercanos al sector de la localidad de </w:t>
      </w:r>
      <w:r w:rsidR="00563D66">
        <w:rPr>
          <w:rFonts w:ascii="Verdana" w:hAnsi="Verdana"/>
          <w:sz w:val="24"/>
          <w:szCs w:val="24"/>
        </w:rPr>
        <w:t>XXX</w:t>
      </w:r>
      <w:r w:rsidRPr="00184C0D">
        <w:rPr>
          <w:rFonts w:ascii="Verdana" w:hAnsi="Verdana"/>
          <w:sz w:val="24"/>
          <w:szCs w:val="24"/>
          <w:lang w:val="es-MX"/>
        </w:rPr>
        <w:t>.</w:t>
      </w:r>
    </w:p>
    <w:p w:rsidR="00F874B3" w:rsidRDefault="00F874B3" w:rsidP="00F874B3">
      <w:pPr>
        <w:pStyle w:val="Sinespaciado"/>
        <w:spacing w:line="276" w:lineRule="auto"/>
        <w:jc w:val="both"/>
        <w:rPr>
          <w:rFonts w:ascii="Verdana" w:hAnsi="Verdana"/>
          <w:sz w:val="24"/>
          <w:szCs w:val="24"/>
          <w:lang w:val="es-MX"/>
        </w:rPr>
      </w:pPr>
    </w:p>
    <w:p w:rsidR="00F874B3" w:rsidRDefault="0029193A" w:rsidP="00F874B3">
      <w:pPr>
        <w:pStyle w:val="Sinespaciado"/>
        <w:spacing w:line="276" w:lineRule="auto"/>
        <w:jc w:val="both"/>
        <w:rPr>
          <w:rFonts w:ascii="Verdana" w:hAnsi="Verdana"/>
          <w:sz w:val="24"/>
          <w:szCs w:val="24"/>
          <w:lang w:val="es-MX"/>
        </w:rPr>
      </w:pPr>
      <w:r>
        <w:rPr>
          <w:rFonts w:ascii="Verdana" w:hAnsi="Verdana"/>
          <w:sz w:val="24"/>
          <w:szCs w:val="24"/>
          <w:lang w:val="es-MX"/>
        </w:rPr>
        <w:t>De</w:t>
      </w:r>
      <w:r w:rsidR="00F874B3">
        <w:rPr>
          <w:rFonts w:ascii="Verdana" w:hAnsi="Verdana"/>
          <w:sz w:val="24"/>
          <w:szCs w:val="24"/>
          <w:lang w:val="es-MX"/>
        </w:rPr>
        <w:t xml:space="preserve">l informe </w:t>
      </w:r>
      <w:r>
        <w:rPr>
          <w:rFonts w:ascii="Verdana" w:hAnsi="Verdana"/>
          <w:b/>
          <w:sz w:val="24"/>
          <w:szCs w:val="24"/>
        </w:rPr>
        <w:t xml:space="preserve">DTE-16-0183 de 24 de febrero de 2016 </w:t>
      </w:r>
      <w:r w:rsidR="00F874B3">
        <w:rPr>
          <w:rFonts w:ascii="Verdana" w:hAnsi="Verdana"/>
          <w:sz w:val="24"/>
          <w:szCs w:val="24"/>
          <w:lang w:val="es-MX"/>
        </w:rPr>
        <w:t xml:space="preserve">el cual se encuentra a folios del </w:t>
      </w:r>
      <w:r>
        <w:rPr>
          <w:rFonts w:ascii="Verdana" w:hAnsi="Verdana"/>
          <w:sz w:val="24"/>
          <w:szCs w:val="24"/>
          <w:lang w:val="es-MX"/>
        </w:rPr>
        <w:t>12</w:t>
      </w:r>
      <w:r w:rsidR="00F874B3">
        <w:rPr>
          <w:rFonts w:ascii="Verdana" w:hAnsi="Verdana"/>
          <w:sz w:val="24"/>
          <w:szCs w:val="24"/>
          <w:lang w:val="es-MX"/>
        </w:rPr>
        <w:t xml:space="preserve"> al </w:t>
      </w:r>
      <w:r>
        <w:rPr>
          <w:rFonts w:ascii="Verdana" w:hAnsi="Verdana"/>
          <w:sz w:val="24"/>
          <w:szCs w:val="24"/>
          <w:lang w:val="es-MX"/>
        </w:rPr>
        <w:t>1 9</w:t>
      </w:r>
      <w:r w:rsidR="00F874B3">
        <w:rPr>
          <w:rFonts w:ascii="Verdana" w:hAnsi="Verdana"/>
          <w:sz w:val="24"/>
          <w:szCs w:val="24"/>
          <w:lang w:val="es-MX"/>
        </w:rPr>
        <w:t xml:space="preserve"> del expediente, </w:t>
      </w:r>
      <w:r>
        <w:rPr>
          <w:rFonts w:ascii="Verdana" w:hAnsi="Verdana"/>
          <w:sz w:val="24"/>
          <w:szCs w:val="24"/>
          <w:lang w:val="es-MX"/>
        </w:rPr>
        <w:t xml:space="preserve">se </w:t>
      </w:r>
      <w:r w:rsidR="00F874B3">
        <w:rPr>
          <w:rFonts w:ascii="Verdana" w:hAnsi="Verdana"/>
          <w:sz w:val="24"/>
          <w:szCs w:val="24"/>
          <w:lang w:val="es-MX"/>
        </w:rPr>
        <w:t xml:space="preserve">evidencia que el órgano técnico del Consejo </w:t>
      </w:r>
      <w:r>
        <w:rPr>
          <w:rFonts w:ascii="Verdana" w:hAnsi="Verdana"/>
          <w:sz w:val="24"/>
          <w:szCs w:val="24"/>
          <w:lang w:val="es-MX"/>
        </w:rPr>
        <w:t>analizó las posiciones de las empresas a las que se le otorgó audiencia, para que se manifestaran respecto del objeto de estudio y da los razonamientos técnicos para arribar a las conclusiones y recomendaciones que dio a la Junta Directiva del Consejo de Transporte Público y que a la postre fue el sustento del acto recurrido</w:t>
      </w:r>
      <w:r w:rsidR="00F874B3">
        <w:rPr>
          <w:rFonts w:ascii="Verdana" w:hAnsi="Verdana"/>
          <w:sz w:val="24"/>
          <w:szCs w:val="24"/>
          <w:lang w:val="es-MX"/>
        </w:rPr>
        <w:t>.</w:t>
      </w:r>
    </w:p>
    <w:p w:rsidR="00F874B3" w:rsidRDefault="00F874B3" w:rsidP="00F874B3">
      <w:pPr>
        <w:pStyle w:val="Sinespaciado"/>
        <w:spacing w:line="276" w:lineRule="auto"/>
        <w:jc w:val="both"/>
        <w:rPr>
          <w:rFonts w:ascii="Verdana" w:hAnsi="Verdana"/>
          <w:sz w:val="24"/>
          <w:szCs w:val="24"/>
          <w:lang w:val="es-MX"/>
        </w:rPr>
      </w:pPr>
    </w:p>
    <w:p w:rsidR="00416330" w:rsidRDefault="00416330" w:rsidP="00F874B3">
      <w:pPr>
        <w:pStyle w:val="Sinespaciado"/>
        <w:spacing w:line="276" w:lineRule="auto"/>
        <w:jc w:val="both"/>
        <w:rPr>
          <w:rFonts w:ascii="Verdana" w:hAnsi="Verdana"/>
          <w:sz w:val="24"/>
          <w:szCs w:val="24"/>
          <w:lang w:val="es-MX"/>
        </w:rPr>
      </w:pPr>
      <w:r>
        <w:rPr>
          <w:rFonts w:ascii="Verdana" w:hAnsi="Verdana"/>
          <w:sz w:val="24"/>
          <w:szCs w:val="24"/>
          <w:lang w:val="es-MX"/>
        </w:rPr>
        <w:t xml:space="preserve">Una vez realizado el estudio de campo la Dirección Técnica, pudo determinar que efectivamente los vecinos de la comunidad de </w:t>
      </w:r>
      <w:r w:rsidR="00563D66">
        <w:rPr>
          <w:rFonts w:ascii="Verdana" w:hAnsi="Verdana"/>
          <w:sz w:val="24"/>
          <w:szCs w:val="24"/>
          <w:lang w:val="es-MX"/>
        </w:rPr>
        <w:t>XXX</w:t>
      </w:r>
      <w:r>
        <w:rPr>
          <w:rFonts w:ascii="Verdana" w:hAnsi="Verdana"/>
          <w:sz w:val="24"/>
          <w:szCs w:val="24"/>
          <w:lang w:val="es-MX"/>
        </w:rPr>
        <w:t xml:space="preserve">, deben desplazarse a comunidades aledañas para hacer uso de un servicio de </w:t>
      </w:r>
      <w:r>
        <w:rPr>
          <w:rFonts w:ascii="Verdana" w:hAnsi="Verdana"/>
          <w:sz w:val="24"/>
          <w:szCs w:val="24"/>
          <w:lang w:val="es-MX"/>
        </w:rPr>
        <w:lastRenderedPageBreak/>
        <w:t>transporte remunerado de personas en la modalidad autobús, pues no cuentan con oferta hasta su comunidad.</w:t>
      </w:r>
    </w:p>
    <w:p w:rsidR="00F874B3" w:rsidRDefault="00F874B3" w:rsidP="00F874B3">
      <w:pPr>
        <w:pStyle w:val="Sinespaciado"/>
        <w:spacing w:line="276" w:lineRule="auto"/>
        <w:jc w:val="both"/>
        <w:rPr>
          <w:rFonts w:ascii="Verdana" w:hAnsi="Verdana"/>
          <w:sz w:val="24"/>
          <w:szCs w:val="24"/>
          <w:lang w:val="es-MX"/>
        </w:rPr>
      </w:pPr>
    </w:p>
    <w:p w:rsidR="00F874B3" w:rsidRPr="00184C0D" w:rsidRDefault="00416330" w:rsidP="00F874B3">
      <w:pPr>
        <w:pStyle w:val="Sinespaciado"/>
        <w:spacing w:line="276" w:lineRule="auto"/>
        <w:jc w:val="both"/>
        <w:rPr>
          <w:rFonts w:ascii="Verdana" w:hAnsi="Verdana"/>
          <w:b/>
          <w:sz w:val="24"/>
          <w:szCs w:val="24"/>
          <w:lang w:val="es-MX"/>
        </w:rPr>
      </w:pPr>
      <w:r>
        <w:rPr>
          <w:rFonts w:ascii="Verdana" w:hAnsi="Verdana"/>
          <w:sz w:val="24"/>
          <w:szCs w:val="24"/>
          <w:lang w:val="es-MX"/>
        </w:rPr>
        <w:t xml:space="preserve">Por otro </w:t>
      </w:r>
      <w:r w:rsidR="00D91293">
        <w:rPr>
          <w:rFonts w:ascii="Verdana" w:hAnsi="Verdana"/>
          <w:sz w:val="24"/>
          <w:szCs w:val="24"/>
          <w:lang w:val="es-MX"/>
        </w:rPr>
        <w:t>lado,</w:t>
      </w:r>
      <w:r>
        <w:rPr>
          <w:rFonts w:ascii="Verdana" w:hAnsi="Verdana"/>
          <w:sz w:val="24"/>
          <w:szCs w:val="24"/>
          <w:lang w:val="es-MX"/>
        </w:rPr>
        <w:t xml:space="preserve"> en cuanto a lo argumentado por la recurrente y que constituye, su réplica más contundente, cual es la afectación del 20% de su demanda, con el otorgamiento de dicho servicio a la empresa </w:t>
      </w:r>
      <w:r w:rsidR="002B0355">
        <w:rPr>
          <w:rFonts w:ascii="Verdana" w:hAnsi="Verdana"/>
          <w:sz w:val="24"/>
          <w:szCs w:val="24"/>
          <w:lang w:val="es-MX"/>
        </w:rPr>
        <w:t>XXX</w:t>
      </w:r>
      <w:r w:rsidR="00D91293">
        <w:rPr>
          <w:rFonts w:ascii="Verdana" w:hAnsi="Verdana"/>
          <w:sz w:val="24"/>
          <w:szCs w:val="24"/>
          <w:lang w:val="es-MX"/>
        </w:rPr>
        <w:t>, se</w:t>
      </w:r>
      <w:r>
        <w:rPr>
          <w:rFonts w:ascii="Verdana" w:hAnsi="Verdana"/>
          <w:sz w:val="24"/>
          <w:szCs w:val="24"/>
          <w:lang w:val="es-MX"/>
        </w:rPr>
        <w:t xml:space="preserve"> verific</w:t>
      </w:r>
      <w:r w:rsidR="001A24E7">
        <w:rPr>
          <w:rFonts w:ascii="Verdana" w:hAnsi="Verdana"/>
          <w:sz w:val="24"/>
          <w:szCs w:val="24"/>
          <w:lang w:val="es-MX"/>
        </w:rPr>
        <w:t>ó</w:t>
      </w:r>
      <w:r>
        <w:rPr>
          <w:rFonts w:ascii="Verdana" w:hAnsi="Verdana"/>
          <w:sz w:val="24"/>
          <w:szCs w:val="24"/>
          <w:lang w:val="es-MX"/>
        </w:rPr>
        <w:t xml:space="preserve"> en la especie </w:t>
      </w:r>
      <w:r w:rsidR="00D91293">
        <w:rPr>
          <w:rFonts w:ascii="Verdana" w:hAnsi="Verdana"/>
          <w:sz w:val="24"/>
          <w:szCs w:val="24"/>
          <w:lang w:val="es-MX"/>
        </w:rPr>
        <w:t>que,</w:t>
      </w:r>
      <w:r>
        <w:rPr>
          <w:rFonts w:ascii="Verdana" w:hAnsi="Verdana"/>
          <w:sz w:val="24"/>
          <w:szCs w:val="24"/>
          <w:lang w:val="es-MX"/>
        </w:rPr>
        <w:t xml:space="preserve"> en el informe técnico, si se abordó dicho argumento y se determina por el órgano técnico que no lleva razón el recurrente dado que no existe tal afectación.</w:t>
      </w:r>
      <w:r w:rsidR="00631F2E">
        <w:rPr>
          <w:rFonts w:ascii="Verdana" w:hAnsi="Verdana"/>
          <w:sz w:val="24"/>
          <w:szCs w:val="24"/>
          <w:lang w:val="es-MX"/>
        </w:rPr>
        <w:t xml:space="preserve"> (</w:t>
      </w:r>
      <w:r w:rsidR="001A24E7">
        <w:rPr>
          <w:rFonts w:ascii="Verdana" w:hAnsi="Verdana"/>
          <w:sz w:val="24"/>
          <w:szCs w:val="24"/>
          <w:lang w:val="es-MX"/>
        </w:rPr>
        <w:t>V</w:t>
      </w:r>
      <w:r w:rsidR="00631F2E">
        <w:rPr>
          <w:rFonts w:ascii="Verdana" w:hAnsi="Verdana"/>
          <w:sz w:val="24"/>
          <w:szCs w:val="24"/>
          <w:lang w:val="es-MX"/>
        </w:rPr>
        <w:t>er folio 17 último párrafo y folio 17 vuelto del expediente administrativo)</w:t>
      </w:r>
    </w:p>
    <w:p w:rsidR="00F874B3" w:rsidRDefault="00F874B3" w:rsidP="00F874B3">
      <w:pPr>
        <w:autoSpaceDE w:val="0"/>
        <w:autoSpaceDN w:val="0"/>
        <w:adjustRightInd w:val="0"/>
        <w:spacing w:line="276" w:lineRule="auto"/>
        <w:jc w:val="both"/>
        <w:rPr>
          <w:rFonts w:ascii="Verdana" w:hAnsi="Verdana"/>
          <w:sz w:val="24"/>
          <w:szCs w:val="24"/>
          <w:lang w:val="es-MX"/>
        </w:rPr>
      </w:pPr>
    </w:p>
    <w:p w:rsidR="00631F2E" w:rsidRPr="00184C0D" w:rsidRDefault="00631F2E" w:rsidP="00F874B3">
      <w:pPr>
        <w:autoSpaceDE w:val="0"/>
        <w:autoSpaceDN w:val="0"/>
        <w:adjustRightInd w:val="0"/>
        <w:spacing w:line="276" w:lineRule="auto"/>
        <w:jc w:val="both"/>
        <w:rPr>
          <w:rFonts w:ascii="Verdana" w:hAnsi="Verdana"/>
          <w:sz w:val="24"/>
          <w:szCs w:val="24"/>
          <w:lang w:val="es-MX"/>
        </w:rPr>
      </w:pPr>
      <w:r>
        <w:rPr>
          <w:rFonts w:ascii="Verdana" w:hAnsi="Verdana"/>
          <w:sz w:val="24"/>
          <w:szCs w:val="24"/>
          <w:lang w:val="es-MX"/>
        </w:rPr>
        <w:t xml:space="preserve">Lo anterior desvirtúa el argumento principal de la recurrente y ésta no aporta </w:t>
      </w:r>
      <w:r w:rsidR="00D91293">
        <w:rPr>
          <w:rFonts w:ascii="Verdana" w:hAnsi="Verdana"/>
          <w:sz w:val="24"/>
          <w:szCs w:val="24"/>
          <w:lang w:val="es-MX"/>
        </w:rPr>
        <w:t>un informe</w:t>
      </w:r>
      <w:r>
        <w:rPr>
          <w:rFonts w:ascii="Verdana" w:hAnsi="Verdana"/>
          <w:sz w:val="24"/>
          <w:szCs w:val="24"/>
          <w:lang w:val="es-MX"/>
        </w:rPr>
        <w:t xml:space="preserve"> realizado por persona técnicamente autorizada en la materia</w:t>
      </w:r>
      <w:r w:rsidR="001A24E7">
        <w:rPr>
          <w:rFonts w:ascii="Verdana" w:hAnsi="Verdana"/>
          <w:sz w:val="24"/>
          <w:szCs w:val="24"/>
          <w:lang w:val="es-MX"/>
        </w:rPr>
        <w:t>,</w:t>
      </w:r>
      <w:r>
        <w:rPr>
          <w:rFonts w:ascii="Verdana" w:hAnsi="Verdana"/>
          <w:sz w:val="24"/>
          <w:szCs w:val="24"/>
          <w:lang w:val="es-MX"/>
        </w:rPr>
        <w:t xml:space="preserve"> que pueda contradecir el informe </w:t>
      </w:r>
      <w:r>
        <w:rPr>
          <w:rFonts w:ascii="Verdana" w:hAnsi="Verdana"/>
          <w:b/>
          <w:sz w:val="24"/>
          <w:szCs w:val="24"/>
        </w:rPr>
        <w:t>DTE-16-0183 de 24 de febrero de 2016, de la Dirección Técnica del CTP.</w:t>
      </w:r>
    </w:p>
    <w:p w:rsidR="00F874B3" w:rsidRDefault="00F874B3" w:rsidP="00F874B3">
      <w:pPr>
        <w:pStyle w:val="NormalWeb"/>
        <w:spacing w:line="276" w:lineRule="auto"/>
        <w:jc w:val="both"/>
        <w:rPr>
          <w:rFonts w:ascii="Verdana" w:hAnsi="Verdana"/>
        </w:rPr>
      </w:pPr>
      <w:r>
        <w:rPr>
          <w:rFonts w:ascii="Verdana" w:hAnsi="Verdana"/>
        </w:rPr>
        <w:t>La Ley General de la Administración Pública en artículo 181 dispone</w:t>
      </w:r>
      <w:r w:rsidRPr="00113F29">
        <w:rPr>
          <w:rFonts w:ascii="Verdana" w:hAnsi="Verdana"/>
        </w:rPr>
        <w:t xml:space="preserve"> </w:t>
      </w:r>
      <w:r w:rsidRPr="00113F29">
        <w:rPr>
          <w:rFonts w:ascii="Verdana" w:hAnsi="Verdana"/>
          <w:i/>
        </w:rPr>
        <w:t>“El contralor no jerárquico podrá revisar sólo la legalidad del acto y en virtud de recurso administrativo, y decidirá dentro del límite de las pretensiones y cuestiones de hecho planteadas por el recurrente, pero podrá aplicar una norma no invocada en el recurso”</w:t>
      </w:r>
      <w:r w:rsidRPr="00113F29">
        <w:rPr>
          <w:rFonts w:ascii="Verdana" w:hAnsi="Verdana"/>
        </w:rPr>
        <w:t>.</w:t>
      </w:r>
    </w:p>
    <w:p w:rsidR="00DD4A22" w:rsidRDefault="00631F2E" w:rsidP="00F874B3">
      <w:pPr>
        <w:pStyle w:val="NormalWeb"/>
        <w:spacing w:line="276" w:lineRule="auto"/>
        <w:jc w:val="both"/>
        <w:rPr>
          <w:rFonts w:ascii="Verdana" w:hAnsi="Verdana"/>
        </w:rPr>
      </w:pPr>
      <w:r>
        <w:rPr>
          <w:rFonts w:ascii="Verdana" w:hAnsi="Verdana"/>
        </w:rPr>
        <w:t xml:space="preserve">Con lo dicho anteriormente, es obligación del recurrente, sustentar ante el Tribunal sus argumentos, mediante un </w:t>
      </w:r>
      <w:r w:rsidR="00D91293">
        <w:rPr>
          <w:rFonts w:ascii="Verdana" w:hAnsi="Verdana"/>
        </w:rPr>
        <w:t>criterio técnico que lo respalde</w:t>
      </w:r>
      <w:r>
        <w:rPr>
          <w:rFonts w:ascii="Verdana" w:hAnsi="Verdana"/>
        </w:rPr>
        <w:t xml:space="preserve"> pues de lo contrario sus argumentos quedan en simples aseveraciones subjetivas carentes de respaldo fáctico.</w:t>
      </w:r>
    </w:p>
    <w:p w:rsidR="00DD4A22" w:rsidRDefault="00DD4A22" w:rsidP="00F874B3">
      <w:pPr>
        <w:pStyle w:val="NormalWeb"/>
        <w:spacing w:line="276" w:lineRule="auto"/>
        <w:jc w:val="both"/>
        <w:rPr>
          <w:rFonts w:ascii="Verdana" w:hAnsi="Verdana"/>
        </w:rPr>
      </w:pPr>
      <w:r>
        <w:rPr>
          <w:rFonts w:ascii="Verdana" w:hAnsi="Verdana"/>
        </w:rPr>
        <w:t>La Sala Primera de la Corte suprema de Justicia en su Sentencia 00209-2007, de las nueve horas cincuenta minutos del 23 de marzo de 2007 dispuso lo siguiente:</w:t>
      </w:r>
    </w:p>
    <w:p w:rsidR="00DD4A22" w:rsidRPr="00D91293" w:rsidRDefault="00DD4A22" w:rsidP="00DD4A22">
      <w:pPr>
        <w:pStyle w:val="NormalWeb"/>
        <w:spacing w:line="276" w:lineRule="auto"/>
        <w:ind w:left="397" w:right="397"/>
        <w:jc w:val="both"/>
        <w:rPr>
          <w:rFonts w:ascii="Verdana" w:hAnsi="Verdana"/>
          <w:b/>
        </w:rPr>
      </w:pPr>
      <w:r w:rsidRPr="00D91293">
        <w:rPr>
          <w:rFonts w:ascii="Verdana" w:hAnsi="Verdana"/>
          <w:b/>
          <w:color w:val="000000"/>
          <w:shd w:val="clear" w:color="auto" w:fill="FFFFFF"/>
        </w:rPr>
        <w:t>“</w:t>
      </w:r>
      <w:proofErr w:type="gramStart"/>
      <w:r w:rsidRPr="00D91293">
        <w:rPr>
          <w:rFonts w:ascii="Verdana" w:hAnsi="Verdana"/>
          <w:b/>
          <w:color w:val="000000"/>
          <w:shd w:val="clear" w:color="auto" w:fill="FFFFFF"/>
        </w:rPr>
        <w:t>(….</w:t>
      </w:r>
      <w:proofErr w:type="gramEnd"/>
      <w:r w:rsidRPr="00D91293">
        <w:rPr>
          <w:rFonts w:ascii="Verdana" w:hAnsi="Verdana"/>
          <w:b/>
          <w:color w:val="000000"/>
          <w:shd w:val="clear" w:color="auto" w:fill="FFFFFF"/>
        </w:rPr>
        <w:t xml:space="preserve">)Esos documentos serán públicos cuando fueren extendidos o redactados por funcionarios públicos, siguiendo las formas requeridas y dentro del límite de sus atribuciones, de ahí que tengan la virtud de tener eficacia probatoria plena sobre el contenido que detallan (ordinales 369 y 370 ibídem). Esto no implica que los elementos de prueba que de ellos se extraigan gocen de una presunción de pleno derecho, o verdad indubitable, que no pueda ser atacada por otros medios de prueba, pero es el interesado en controvertir su contenido, quien debe realizar los esfuerzos por desacreditarle, siendo ineficaz para tal </w:t>
      </w:r>
      <w:r w:rsidRPr="00D91293">
        <w:rPr>
          <w:rFonts w:ascii="Verdana" w:hAnsi="Verdana"/>
          <w:b/>
          <w:color w:val="000000"/>
          <w:shd w:val="clear" w:color="auto" w:fill="FFFFFF"/>
        </w:rPr>
        <w:lastRenderedPageBreak/>
        <w:t xml:space="preserve">cometido, una mera disconformidad sin mayores fundamentos que la sustenten. En el sub-lite, los documentos que corren del folio 88 a 118 fueron extendidos por funcionarios públicos actuando en tal condición. En ellos la Oficina Líneas de Transmisión Región Central le informa al Jefe de la Subdirección de Mantenimiento Transmisión Energía el Costo de Reparación de la Línea de Transmisión Barranca-La Caja 1-2, también se observan fórmulas que contienen el reporte del movimiento diario de vehículos de la actora del 5 al 9 de </w:t>
      </w:r>
      <w:proofErr w:type="spellStart"/>
      <w:r w:rsidRPr="00D91293">
        <w:rPr>
          <w:rFonts w:ascii="Verdana" w:hAnsi="Verdana"/>
          <w:b/>
          <w:color w:val="000000"/>
          <w:shd w:val="clear" w:color="auto" w:fill="FFFFFF"/>
        </w:rPr>
        <w:t>de</w:t>
      </w:r>
      <w:proofErr w:type="spellEnd"/>
      <w:r w:rsidRPr="00D91293">
        <w:rPr>
          <w:rFonts w:ascii="Verdana" w:hAnsi="Verdana"/>
          <w:b/>
          <w:color w:val="000000"/>
          <w:shd w:val="clear" w:color="auto" w:fill="FFFFFF"/>
        </w:rPr>
        <w:t xml:space="preserve"> enero de 1998, y reportes de mano de obra del 26 de diciembre de 1997 al 10 de enero de 1998. En virtud de haber sido extendidos por empleados públicos en el ejercicio de sus cargos, tienen carácter de documentos público, por lo </w:t>
      </w:r>
      <w:proofErr w:type="gramStart"/>
      <w:r w:rsidRPr="00D91293">
        <w:rPr>
          <w:rFonts w:ascii="Verdana" w:hAnsi="Verdana"/>
          <w:b/>
          <w:color w:val="000000"/>
          <w:shd w:val="clear" w:color="auto" w:fill="FFFFFF"/>
        </w:rPr>
        <w:t>que</w:t>
      </w:r>
      <w:proofErr w:type="gramEnd"/>
      <w:r w:rsidRPr="00D91293">
        <w:rPr>
          <w:rFonts w:ascii="Verdana" w:hAnsi="Verdana"/>
          <w:b/>
          <w:color w:val="000000"/>
          <w:shd w:val="clear" w:color="auto" w:fill="FFFFFF"/>
        </w:rPr>
        <w:t xml:space="preserve"> en consecuencia, no requieren de reconocimiento judicial. Si la demandada consideraba su contenido desacertado, falso o incorrecto, debió procurarse los medios de prueba que los controvirtieran, lo cual se echa de menos en el sub-</w:t>
      </w:r>
      <w:proofErr w:type="gramStart"/>
      <w:r w:rsidRPr="00D91293">
        <w:rPr>
          <w:rFonts w:ascii="Verdana" w:hAnsi="Verdana"/>
          <w:b/>
          <w:color w:val="000000"/>
          <w:shd w:val="clear" w:color="auto" w:fill="FFFFFF"/>
        </w:rPr>
        <w:t>lite.(….</w:t>
      </w:r>
      <w:proofErr w:type="gramEnd"/>
      <w:r w:rsidRPr="00D91293">
        <w:rPr>
          <w:rFonts w:ascii="Verdana" w:hAnsi="Verdana"/>
          <w:b/>
          <w:color w:val="000000"/>
          <w:shd w:val="clear" w:color="auto" w:fill="FFFFFF"/>
        </w:rPr>
        <w:t>)”</w:t>
      </w:r>
    </w:p>
    <w:p w:rsidR="00F874B3" w:rsidRPr="00184C0D" w:rsidRDefault="00F874B3" w:rsidP="00F874B3">
      <w:pPr>
        <w:spacing w:after="120" w:line="276" w:lineRule="auto"/>
        <w:jc w:val="both"/>
        <w:rPr>
          <w:rFonts w:ascii="Verdana" w:hAnsi="Verdana"/>
          <w:sz w:val="24"/>
          <w:szCs w:val="24"/>
        </w:rPr>
      </w:pPr>
      <w:r>
        <w:rPr>
          <w:rFonts w:ascii="Verdana" w:hAnsi="Verdana"/>
          <w:sz w:val="24"/>
          <w:szCs w:val="24"/>
        </w:rPr>
        <w:t>Por lo indicado supra es el criterio de este Tribunal, que e</w:t>
      </w:r>
      <w:r w:rsidR="00D91293">
        <w:rPr>
          <w:rFonts w:ascii="Verdana" w:hAnsi="Verdana"/>
          <w:sz w:val="24"/>
          <w:szCs w:val="24"/>
        </w:rPr>
        <w:t>l a</w:t>
      </w:r>
      <w:r w:rsidRPr="00184C0D">
        <w:rPr>
          <w:rFonts w:ascii="Verdana" w:hAnsi="Verdana"/>
          <w:sz w:val="24"/>
          <w:szCs w:val="24"/>
        </w:rPr>
        <w:t xml:space="preserve">cto </w:t>
      </w:r>
      <w:r>
        <w:rPr>
          <w:rFonts w:ascii="Verdana" w:hAnsi="Verdana"/>
          <w:sz w:val="24"/>
          <w:szCs w:val="24"/>
        </w:rPr>
        <w:t>o</w:t>
      </w:r>
      <w:r w:rsidRPr="00184C0D">
        <w:rPr>
          <w:rFonts w:ascii="Verdana" w:hAnsi="Verdana"/>
          <w:sz w:val="24"/>
          <w:szCs w:val="24"/>
        </w:rPr>
        <w:t xml:space="preserve">bjetado </w:t>
      </w:r>
      <w:r>
        <w:rPr>
          <w:rFonts w:ascii="Verdana" w:hAnsi="Verdana"/>
          <w:sz w:val="24"/>
          <w:szCs w:val="24"/>
        </w:rPr>
        <w:t xml:space="preserve">cumple con todos los elementos esenciales para su validez </w:t>
      </w:r>
      <w:r w:rsidRPr="00184C0D">
        <w:rPr>
          <w:rFonts w:ascii="Verdana" w:hAnsi="Verdana"/>
          <w:sz w:val="24"/>
          <w:szCs w:val="24"/>
        </w:rPr>
        <w:t xml:space="preserve">presenta Motivo, Fundamento y Contenido debidos y expresos, no siendo procedente lo que argumenta la accionante, por lo tanto no estima este </w:t>
      </w:r>
      <w:r w:rsidR="001A24E7">
        <w:rPr>
          <w:rFonts w:ascii="Verdana" w:hAnsi="Verdana"/>
          <w:sz w:val="24"/>
          <w:szCs w:val="24"/>
        </w:rPr>
        <w:t>T</w:t>
      </w:r>
      <w:r w:rsidRPr="00184C0D">
        <w:rPr>
          <w:rFonts w:ascii="Verdana" w:hAnsi="Verdana"/>
          <w:sz w:val="24"/>
          <w:szCs w:val="24"/>
        </w:rPr>
        <w:t xml:space="preserve">ribunal procedentes ni el recurso de apelación, ni la acción de nulidad concomitante pues no existe vicio alguno en los </w:t>
      </w:r>
      <w:r>
        <w:rPr>
          <w:rFonts w:ascii="Verdana" w:hAnsi="Verdana"/>
          <w:sz w:val="24"/>
          <w:szCs w:val="24"/>
        </w:rPr>
        <w:t>e</w:t>
      </w:r>
      <w:r w:rsidRPr="00184C0D">
        <w:rPr>
          <w:rFonts w:ascii="Verdana" w:hAnsi="Verdana"/>
          <w:sz w:val="24"/>
          <w:szCs w:val="24"/>
        </w:rPr>
        <w:t xml:space="preserve">lementos </w:t>
      </w:r>
      <w:r>
        <w:rPr>
          <w:rFonts w:ascii="Verdana" w:hAnsi="Verdana"/>
          <w:sz w:val="24"/>
          <w:szCs w:val="24"/>
        </w:rPr>
        <w:t>e</w:t>
      </w:r>
      <w:r w:rsidRPr="00184C0D">
        <w:rPr>
          <w:rFonts w:ascii="Verdana" w:hAnsi="Verdana"/>
          <w:sz w:val="24"/>
          <w:szCs w:val="24"/>
        </w:rPr>
        <w:t>senciales objetivos, subjetivos ni formales del acto que pueda acarrear su nulidad; tampoco  se determinó en la especie violación a los principios del  debido proceso, legalidad</w:t>
      </w:r>
      <w:r>
        <w:rPr>
          <w:rFonts w:ascii="Verdana" w:hAnsi="Verdana"/>
          <w:sz w:val="24"/>
          <w:szCs w:val="24"/>
        </w:rPr>
        <w:t>,</w:t>
      </w:r>
      <w:r w:rsidRPr="00184C0D">
        <w:rPr>
          <w:rFonts w:ascii="Verdana" w:hAnsi="Verdana"/>
          <w:sz w:val="24"/>
          <w:szCs w:val="24"/>
        </w:rPr>
        <w:t xml:space="preserve"> ni razonabilidad, por lo que deben ser declaras sin lugar las acciones recursivas. </w:t>
      </w:r>
    </w:p>
    <w:p w:rsidR="00D91293" w:rsidRDefault="00D91293" w:rsidP="00F874B3">
      <w:pPr>
        <w:spacing w:after="120" w:line="276" w:lineRule="auto"/>
        <w:jc w:val="both"/>
        <w:rPr>
          <w:rFonts w:ascii="Verdana" w:hAnsi="Verdana"/>
          <w:sz w:val="24"/>
          <w:szCs w:val="24"/>
        </w:rPr>
      </w:pPr>
    </w:p>
    <w:p w:rsidR="00F874B3" w:rsidRPr="00184C0D" w:rsidRDefault="00F874B3" w:rsidP="00F874B3">
      <w:pPr>
        <w:spacing w:after="120" w:line="276" w:lineRule="auto"/>
        <w:jc w:val="both"/>
        <w:rPr>
          <w:rFonts w:ascii="Verdana" w:hAnsi="Verdana"/>
          <w:b/>
          <w:i/>
          <w:sz w:val="24"/>
          <w:szCs w:val="24"/>
        </w:rPr>
      </w:pPr>
      <w:r w:rsidRPr="00184C0D">
        <w:rPr>
          <w:rFonts w:ascii="Verdana" w:hAnsi="Verdana"/>
          <w:sz w:val="24"/>
          <w:szCs w:val="24"/>
        </w:rPr>
        <w:t xml:space="preserve">Finalmente estima este Tribunal que el acto impugnado no solo es dictado de conformidad con las normas de la técnica y la ciencia, basándose en un informe técnico en el cual se sustentó la Junta </w:t>
      </w:r>
      <w:r>
        <w:rPr>
          <w:rFonts w:ascii="Verdana" w:hAnsi="Verdana"/>
          <w:sz w:val="24"/>
          <w:szCs w:val="24"/>
        </w:rPr>
        <w:t>D</w:t>
      </w:r>
      <w:r w:rsidRPr="00184C0D">
        <w:rPr>
          <w:rFonts w:ascii="Verdana" w:hAnsi="Verdana"/>
          <w:sz w:val="24"/>
          <w:szCs w:val="24"/>
        </w:rPr>
        <w:t xml:space="preserve">irectiva al </w:t>
      </w:r>
      <w:r>
        <w:rPr>
          <w:rFonts w:ascii="Verdana" w:hAnsi="Verdana"/>
          <w:sz w:val="24"/>
          <w:szCs w:val="24"/>
        </w:rPr>
        <w:t>m</w:t>
      </w:r>
      <w:r w:rsidRPr="00184C0D">
        <w:rPr>
          <w:rFonts w:ascii="Verdana" w:hAnsi="Verdana"/>
          <w:sz w:val="24"/>
          <w:szCs w:val="24"/>
        </w:rPr>
        <w:t>omento de adoptar el acto, por lo que el mismo cumple también con el elemento de la motivación en los términos del numeral 136 de la Ley General de la Administración Pública.</w:t>
      </w:r>
    </w:p>
    <w:p w:rsidR="00F874B3" w:rsidRPr="00184C0D" w:rsidRDefault="00F874B3" w:rsidP="00F874B3">
      <w:pPr>
        <w:pStyle w:val="Sinespaciado"/>
        <w:spacing w:line="276" w:lineRule="auto"/>
        <w:rPr>
          <w:rFonts w:ascii="Verdana" w:hAnsi="Verdana"/>
          <w:sz w:val="24"/>
          <w:szCs w:val="24"/>
          <w:vertAlign w:val="superscript"/>
        </w:rPr>
      </w:pPr>
    </w:p>
    <w:p w:rsidR="00D91293" w:rsidRDefault="00D91293" w:rsidP="00D91293">
      <w:pPr>
        <w:spacing w:after="120"/>
        <w:rPr>
          <w:rFonts w:ascii="Verdana" w:hAnsi="Verdana"/>
          <w:b/>
          <w:sz w:val="24"/>
          <w:szCs w:val="24"/>
        </w:rPr>
      </w:pPr>
    </w:p>
    <w:p w:rsidR="00563D66" w:rsidRDefault="00563D66" w:rsidP="00F874B3">
      <w:pPr>
        <w:spacing w:after="120"/>
        <w:jc w:val="center"/>
        <w:rPr>
          <w:rFonts w:ascii="Verdana" w:hAnsi="Verdana"/>
          <w:b/>
          <w:sz w:val="24"/>
          <w:szCs w:val="24"/>
        </w:rPr>
      </w:pPr>
    </w:p>
    <w:p w:rsidR="00563D66" w:rsidRDefault="00563D66" w:rsidP="00F874B3">
      <w:pPr>
        <w:spacing w:after="120"/>
        <w:jc w:val="center"/>
        <w:rPr>
          <w:rFonts w:ascii="Verdana" w:hAnsi="Verdana"/>
          <w:b/>
          <w:sz w:val="24"/>
          <w:szCs w:val="24"/>
        </w:rPr>
      </w:pPr>
    </w:p>
    <w:p w:rsidR="00F874B3" w:rsidRPr="00184C0D" w:rsidRDefault="00F874B3" w:rsidP="00F874B3">
      <w:pPr>
        <w:spacing w:after="120"/>
        <w:jc w:val="center"/>
        <w:rPr>
          <w:rFonts w:ascii="Verdana" w:hAnsi="Verdana"/>
          <w:b/>
          <w:sz w:val="24"/>
          <w:szCs w:val="24"/>
        </w:rPr>
      </w:pPr>
      <w:bookmarkStart w:id="0" w:name="_GoBack"/>
      <w:bookmarkEnd w:id="0"/>
      <w:r w:rsidRPr="00184C0D">
        <w:rPr>
          <w:rFonts w:ascii="Verdana" w:hAnsi="Verdana"/>
          <w:b/>
          <w:sz w:val="24"/>
          <w:szCs w:val="24"/>
        </w:rPr>
        <w:lastRenderedPageBreak/>
        <w:t>POR TANTO</w:t>
      </w:r>
    </w:p>
    <w:p w:rsidR="00F874B3" w:rsidRPr="00184C0D" w:rsidRDefault="00F874B3" w:rsidP="00F874B3">
      <w:pPr>
        <w:pStyle w:val="Sinespaciado"/>
        <w:rPr>
          <w:rFonts w:ascii="Verdana" w:hAnsi="Verdana"/>
          <w:sz w:val="24"/>
          <w:szCs w:val="24"/>
        </w:rPr>
      </w:pPr>
    </w:p>
    <w:p w:rsidR="00F874B3" w:rsidRPr="00184C0D" w:rsidRDefault="00F874B3" w:rsidP="00F874B3">
      <w:pPr>
        <w:pStyle w:val="Sinespaciado"/>
        <w:jc w:val="both"/>
        <w:rPr>
          <w:rFonts w:ascii="Verdana" w:hAnsi="Verdana" w:cs="Arial"/>
          <w:sz w:val="24"/>
          <w:szCs w:val="24"/>
        </w:rPr>
      </w:pPr>
      <w:r w:rsidRPr="00184C0D">
        <w:rPr>
          <w:rFonts w:ascii="Verdana" w:hAnsi="Verdana"/>
          <w:b/>
          <w:sz w:val="24"/>
          <w:szCs w:val="24"/>
        </w:rPr>
        <w:t>I.-</w:t>
      </w:r>
      <w:r w:rsidRPr="00184C0D">
        <w:rPr>
          <w:rFonts w:ascii="Verdana" w:hAnsi="Verdana"/>
          <w:sz w:val="24"/>
          <w:szCs w:val="24"/>
        </w:rPr>
        <w:tab/>
        <w:t xml:space="preserve">Se declara sin lugar el </w:t>
      </w:r>
      <w:r w:rsidR="00691BA7">
        <w:rPr>
          <w:rFonts w:ascii="Verdana" w:hAnsi="Verdana"/>
          <w:b/>
          <w:smallCaps/>
          <w:sz w:val="24"/>
          <w:szCs w:val="24"/>
        </w:rPr>
        <w:t>Recurso</w:t>
      </w:r>
      <w:r w:rsidRPr="00A175FD">
        <w:rPr>
          <w:rFonts w:ascii="Verdana" w:hAnsi="Verdana"/>
          <w:b/>
          <w:smallCaps/>
          <w:sz w:val="24"/>
          <w:szCs w:val="24"/>
        </w:rPr>
        <w:t xml:space="preserve"> de Apelación</w:t>
      </w:r>
      <w:r>
        <w:rPr>
          <w:rFonts w:ascii="Verdana" w:hAnsi="Verdana"/>
          <w:b/>
          <w:smallCaps/>
          <w:sz w:val="24"/>
          <w:szCs w:val="24"/>
        </w:rPr>
        <w:t xml:space="preserve"> y Nulidad Absoluta concomitante</w:t>
      </w:r>
      <w:r w:rsidRPr="00A175FD">
        <w:rPr>
          <w:rFonts w:ascii="Verdana" w:hAnsi="Verdana"/>
          <w:b/>
          <w:smallCaps/>
          <w:sz w:val="24"/>
          <w:szCs w:val="24"/>
        </w:rPr>
        <w:t xml:space="preserve">, </w:t>
      </w:r>
      <w:r w:rsidRPr="00A175FD">
        <w:rPr>
          <w:rFonts w:ascii="Verdana" w:hAnsi="Verdana"/>
          <w:sz w:val="24"/>
          <w:szCs w:val="24"/>
        </w:rPr>
        <w:t>interpuesto por</w:t>
      </w:r>
      <w:r w:rsidRPr="00DD4A22">
        <w:rPr>
          <w:rFonts w:ascii="Verdana" w:hAnsi="Verdana"/>
          <w:b/>
          <w:sz w:val="24"/>
          <w:szCs w:val="24"/>
        </w:rPr>
        <w:t xml:space="preserve"> </w:t>
      </w:r>
      <w:r w:rsidR="00691BA7" w:rsidRPr="00DD4A22">
        <w:rPr>
          <w:rFonts w:ascii="Verdana" w:hAnsi="Verdana"/>
          <w:b/>
          <w:sz w:val="24"/>
          <w:szCs w:val="24"/>
        </w:rPr>
        <w:t>l</w:t>
      </w:r>
      <w:r w:rsidR="00691BA7">
        <w:rPr>
          <w:rFonts w:ascii="Verdana" w:hAnsi="Verdana"/>
          <w:b/>
          <w:sz w:val="24"/>
          <w:szCs w:val="24"/>
        </w:rPr>
        <w:t>a</w:t>
      </w:r>
      <w:r w:rsidR="00691BA7" w:rsidRPr="00A175FD">
        <w:rPr>
          <w:rFonts w:ascii="Verdana" w:hAnsi="Verdana"/>
          <w:sz w:val="24"/>
          <w:szCs w:val="24"/>
        </w:rPr>
        <w:t xml:space="preserve"> </w:t>
      </w:r>
      <w:r w:rsidR="00691BA7">
        <w:rPr>
          <w:rFonts w:ascii="Verdana" w:hAnsi="Verdana"/>
          <w:b/>
          <w:sz w:val="24"/>
          <w:szCs w:val="24"/>
        </w:rPr>
        <w:t xml:space="preserve">empresa </w:t>
      </w:r>
      <w:r w:rsidR="002B0355">
        <w:rPr>
          <w:rFonts w:ascii="Verdana" w:hAnsi="Verdana"/>
          <w:b/>
          <w:sz w:val="24"/>
          <w:szCs w:val="24"/>
        </w:rPr>
        <w:t>T.E.M</w:t>
      </w:r>
      <w:r w:rsidR="00DD4A22" w:rsidRPr="00184C0D">
        <w:rPr>
          <w:rFonts w:ascii="Verdana" w:hAnsi="Verdana"/>
          <w:b/>
          <w:sz w:val="24"/>
          <w:szCs w:val="24"/>
        </w:rPr>
        <w:t xml:space="preserve">, cédula Jurídica número </w:t>
      </w:r>
      <w:r w:rsidR="002B0355">
        <w:rPr>
          <w:rFonts w:ascii="Verdana" w:hAnsi="Verdana"/>
          <w:b/>
          <w:sz w:val="24"/>
          <w:szCs w:val="24"/>
        </w:rPr>
        <w:t>XXX</w:t>
      </w:r>
      <w:r w:rsidR="00DD4A22" w:rsidRPr="00184C0D">
        <w:rPr>
          <w:rFonts w:ascii="Verdana" w:hAnsi="Verdana"/>
          <w:b/>
          <w:sz w:val="24"/>
          <w:szCs w:val="24"/>
        </w:rPr>
        <w:t xml:space="preserve">, </w:t>
      </w:r>
      <w:r w:rsidR="00DD4A22" w:rsidRPr="00184C0D">
        <w:rPr>
          <w:rFonts w:ascii="Verdana" w:hAnsi="Verdana"/>
          <w:sz w:val="24"/>
          <w:szCs w:val="24"/>
        </w:rPr>
        <w:t xml:space="preserve">por medio de su Apoderado Generalísimo sin Límite de Suma, </w:t>
      </w:r>
      <w:r w:rsidR="00DD4A22" w:rsidRPr="00184C0D">
        <w:rPr>
          <w:rFonts w:ascii="Verdana" w:hAnsi="Verdana"/>
          <w:sz w:val="24"/>
          <w:szCs w:val="24"/>
          <w:lang w:val="es-ES_tradnl"/>
        </w:rPr>
        <w:t xml:space="preserve">señor </w:t>
      </w:r>
      <w:r w:rsidR="002B0355">
        <w:rPr>
          <w:rFonts w:ascii="Verdana" w:hAnsi="Verdana"/>
          <w:b/>
          <w:sz w:val="24"/>
          <w:szCs w:val="24"/>
          <w:lang w:val="es-ES_tradnl"/>
        </w:rPr>
        <w:t>P.M.C</w:t>
      </w:r>
      <w:r w:rsidR="00DD4A22" w:rsidRPr="00184C0D">
        <w:rPr>
          <w:rFonts w:ascii="Verdana" w:hAnsi="Verdana"/>
          <w:b/>
          <w:sz w:val="24"/>
          <w:szCs w:val="24"/>
          <w:lang w:val="es-ES_tradnl"/>
        </w:rPr>
        <w:t xml:space="preserve"> cédula de identidad número </w:t>
      </w:r>
      <w:r w:rsidR="002B0355">
        <w:rPr>
          <w:rFonts w:ascii="Verdana" w:hAnsi="Verdana"/>
          <w:b/>
          <w:sz w:val="24"/>
          <w:szCs w:val="24"/>
          <w:lang w:val="es-ES_tradnl"/>
        </w:rPr>
        <w:t>XXX</w:t>
      </w:r>
      <w:r w:rsidR="00DD4A22" w:rsidRPr="00184C0D">
        <w:rPr>
          <w:rFonts w:ascii="Verdana" w:hAnsi="Verdana"/>
          <w:sz w:val="24"/>
          <w:szCs w:val="24"/>
          <w:lang w:val="es-ES_tradnl"/>
        </w:rPr>
        <w:t xml:space="preserve">, contra el </w:t>
      </w:r>
      <w:r w:rsidR="00DD4A22" w:rsidRPr="00184C0D">
        <w:rPr>
          <w:rFonts w:ascii="Verdana" w:hAnsi="Verdana"/>
          <w:b/>
          <w:sz w:val="24"/>
          <w:szCs w:val="24"/>
          <w:lang w:val="es-ES_tradnl"/>
        </w:rPr>
        <w:t>artículo 7.</w:t>
      </w:r>
      <w:r w:rsidR="00DD4A22">
        <w:rPr>
          <w:rFonts w:ascii="Verdana" w:hAnsi="Verdana"/>
          <w:b/>
          <w:sz w:val="24"/>
          <w:szCs w:val="24"/>
          <w:lang w:val="es-ES_tradnl"/>
        </w:rPr>
        <w:t>6</w:t>
      </w:r>
      <w:r w:rsidR="00DD4A22" w:rsidRPr="00184C0D">
        <w:rPr>
          <w:rFonts w:ascii="Verdana" w:hAnsi="Verdana"/>
          <w:b/>
          <w:sz w:val="24"/>
          <w:szCs w:val="24"/>
          <w:lang w:val="es-ES_tradnl"/>
        </w:rPr>
        <w:t xml:space="preserve"> de la Sesión Ordinaria </w:t>
      </w:r>
      <w:r w:rsidR="003B4625">
        <w:rPr>
          <w:rFonts w:ascii="Verdana" w:hAnsi="Verdana"/>
          <w:b/>
          <w:sz w:val="24"/>
          <w:szCs w:val="24"/>
          <w:lang w:val="es-ES_tradnl"/>
        </w:rPr>
        <w:t>10-</w:t>
      </w:r>
      <w:proofErr w:type="gramStart"/>
      <w:r w:rsidR="003B4625">
        <w:rPr>
          <w:rFonts w:ascii="Verdana" w:hAnsi="Verdana"/>
          <w:b/>
          <w:sz w:val="24"/>
          <w:szCs w:val="24"/>
          <w:lang w:val="es-ES_tradnl"/>
        </w:rPr>
        <w:t xml:space="preserve">2016 </w:t>
      </w:r>
      <w:r w:rsidR="00DD4A22" w:rsidRPr="00184C0D">
        <w:rPr>
          <w:rFonts w:ascii="Verdana" w:hAnsi="Verdana"/>
          <w:b/>
          <w:sz w:val="24"/>
          <w:szCs w:val="24"/>
          <w:lang w:val="es-ES_tradnl"/>
        </w:rPr>
        <w:t xml:space="preserve"> de</w:t>
      </w:r>
      <w:proofErr w:type="gramEnd"/>
      <w:r w:rsidR="00DD4A22" w:rsidRPr="00184C0D">
        <w:rPr>
          <w:rFonts w:ascii="Verdana" w:hAnsi="Verdana"/>
          <w:b/>
          <w:sz w:val="24"/>
          <w:szCs w:val="24"/>
          <w:lang w:val="es-ES_tradnl"/>
        </w:rPr>
        <w:t xml:space="preserve"> 3 de </w:t>
      </w:r>
      <w:r w:rsidR="00DD4A22">
        <w:rPr>
          <w:rFonts w:ascii="Verdana" w:hAnsi="Verdana"/>
          <w:b/>
          <w:sz w:val="24"/>
          <w:szCs w:val="24"/>
          <w:lang w:val="es-ES_tradnl"/>
        </w:rPr>
        <w:t>marzo</w:t>
      </w:r>
      <w:r w:rsidR="00DD4A22" w:rsidRPr="00184C0D">
        <w:rPr>
          <w:rFonts w:ascii="Verdana" w:hAnsi="Verdana"/>
          <w:b/>
          <w:sz w:val="24"/>
          <w:szCs w:val="24"/>
          <w:lang w:val="es-ES_tradnl"/>
        </w:rPr>
        <w:t xml:space="preserve"> de 201</w:t>
      </w:r>
      <w:r w:rsidR="00DD4A22">
        <w:rPr>
          <w:rFonts w:ascii="Verdana" w:hAnsi="Verdana"/>
          <w:b/>
          <w:sz w:val="24"/>
          <w:szCs w:val="24"/>
          <w:lang w:val="es-ES_tradnl"/>
        </w:rPr>
        <w:t>6</w:t>
      </w:r>
      <w:r w:rsidR="00DD4A22" w:rsidRPr="00184C0D">
        <w:rPr>
          <w:rFonts w:ascii="Verdana" w:hAnsi="Verdana"/>
          <w:b/>
          <w:sz w:val="24"/>
          <w:szCs w:val="24"/>
          <w:lang w:val="es-ES_tradnl"/>
        </w:rPr>
        <w:t>, celebrada por la Junta Directiva del Consejo de Transporte Público.</w:t>
      </w:r>
    </w:p>
    <w:p w:rsidR="00F874B3" w:rsidRPr="00184C0D" w:rsidRDefault="00F874B3" w:rsidP="00F874B3">
      <w:pPr>
        <w:pStyle w:val="Sinespaciado"/>
        <w:jc w:val="both"/>
        <w:rPr>
          <w:rFonts w:ascii="Verdana" w:hAnsi="Verdana"/>
          <w:b/>
          <w:sz w:val="24"/>
          <w:szCs w:val="24"/>
          <w:lang w:val="es-MX"/>
        </w:rPr>
      </w:pPr>
    </w:p>
    <w:p w:rsidR="00F874B3" w:rsidRPr="00184C0D" w:rsidRDefault="00F874B3" w:rsidP="00F874B3">
      <w:pPr>
        <w:pStyle w:val="Sinespaciado"/>
        <w:jc w:val="both"/>
        <w:rPr>
          <w:rFonts w:ascii="Verdana" w:hAnsi="Verdana"/>
          <w:sz w:val="24"/>
          <w:szCs w:val="24"/>
        </w:rPr>
      </w:pPr>
      <w:r w:rsidRPr="00184C0D">
        <w:rPr>
          <w:rFonts w:ascii="Verdana" w:hAnsi="Verdana"/>
          <w:b/>
          <w:sz w:val="24"/>
          <w:szCs w:val="24"/>
          <w:lang w:val="es-MX"/>
        </w:rPr>
        <w:t>II.-</w:t>
      </w:r>
      <w:r w:rsidRPr="00184C0D">
        <w:rPr>
          <w:rFonts w:ascii="Verdana" w:hAnsi="Verdana"/>
          <w:sz w:val="24"/>
          <w:szCs w:val="24"/>
          <w:lang w:val="es-MX"/>
        </w:rPr>
        <w:tab/>
      </w:r>
      <w:r w:rsidRPr="00184C0D">
        <w:rPr>
          <w:rFonts w:ascii="Verdana" w:hAnsi="Verdana"/>
          <w:sz w:val="24"/>
          <w:szCs w:val="24"/>
        </w:rPr>
        <w:t xml:space="preserve">Conforme las determinaciones del numeral 22, inciso c), de la Ley No. 7969, </w:t>
      </w:r>
      <w:r w:rsidRPr="00184C0D">
        <w:rPr>
          <w:rFonts w:ascii="Verdana" w:hAnsi="Verdana"/>
          <w:b/>
          <w:i/>
          <w:sz w:val="24"/>
          <w:szCs w:val="24"/>
        </w:rPr>
        <w:t>se da por agotada la vía administrativa.</w:t>
      </w:r>
    </w:p>
    <w:p w:rsidR="00F874B3" w:rsidRPr="00184C0D" w:rsidRDefault="00F874B3" w:rsidP="00F874B3">
      <w:pPr>
        <w:pStyle w:val="Sinespaciado"/>
        <w:jc w:val="both"/>
        <w:rPr>
          <w:rFonts w:ascii="Verdana" w:hAnsi="Verdana"/>
          <w:sz w:val="24"/>
          <w:szCs w:val="24"/>
        </w:rPr>
      </w:pPr>
    </w:p>
    <w:p w:rsidR="00F874B3" w:rsidRPr="00184C0D" w:rsidRDefault="00F874B3" w:rsidP="00F874B3">
      <w:pPr>
        <w:pStyle w:val="Sinespaciado"/>
        <w:jc w:val="both"/>
        <w:rPr>
          <w:rFonts w:ascii="Verdana" w:hAnsi="Verdana"/>
          <w:b/>
          <w:sz w:val="24"/>
          <w:szCs w:val="24"/>
        </w:rPr>
      </w:pPr>
      <w:r w:rsidRPr="00184C0D">
        <w:rPr>
          <w:rFonts w:ascii="Verdana" w:hAnsi="Verdana"/>
          <w:b/>
          <w:sz w:val="24"/>
          <w:szCs w:val="24"/>
        </w:rPr>
        <w:t>III.-</w:t>
      </w:r>
      <w:r w:rsidRPr="00184C0D">
        <w:rPr>
          <w:rFonts w:ascii="Verdana" w:hAnsi="Verdana"/>
          <w:sz w:val="24"/>
          <w:szCs w:val="24"/>
        </w:rPr>
        <w:tab/>
      </w:r>
      <w:r w:rsidRPr="00184C0D">
        <w:rPr>
          <w:rFonts w:ascii="Verdana" w:hAnsi="Verdana"/>
          <w:b/>
          <w:sz w:val="24"/>
          <w:szCs w:val="24"/>
        </w:rPr>
        <w:t>NOTIFIQUESE.</w:t>
      </w:r>
    </w:p>
    <w:p w:rsidR="00F874B3" w:rsidRDefault="00F874B3" w:rsidP="00F874B3">
      <w:pPr>
        <w:pStyle w:val="Sinespaciado"/>
        <w:rPr>
          <w:rFonts w:ascii="Verdana" w:hAnsi="Verdana"/>
          <w:sz w:val="24"/>
          <w:szCs w:val="24"/>
        </w:rPr>
      </w:pPr>
    </w:p>
    <w:p w:rsidR="00691BA7" w:rsidRPr="00184C0D" w:rsidRDefault="00691BA7" w:rsidP="00F874B3">
      <w:pPr>
        <w:pStyle w:val="Sinespaciado"/>
        <w:rPr>
          <w:rFonts w:ascii="Verdana" w:hAnsi="Verdana"/>
          <w:sz w:val="24"/>
          <w:szCs w:val="24"/>
        </w:rPr>
      </w:pPr>
    </w:p>
    <w:p w:rsidR="00F874B3" w:rsidRPr="00184C0D" w:rsidRDefault="00F874B3" w:rsidP="00F874B3">
      <w:pPr>
        <w:pStyle w:val="Sinespaciado"/>
        <w:rPr>
          <w:rFonts w:ascii="Verdana" w:hAnsi="Verdana"/>
          <w:sz w:val="24"/>
          <w:szCs w:val="24"/>
        </w:rPr>
      </w:pPr>
    </w:p>
    <w:p w:rsidR="00F874B3" w:rsidRPr="00184C0D" w:rsidRDefault="00F874B3" w:rsidP="00F874B3">
      <w:pPr>
        <w:pStyle w:val="Sinespaciado"/>
        <w:jc w:val="center"/>
        <w:rPr>
          <w:rFonts w:ascii="Verdana" w:hAnsi="Verdana"/>
          <w:sz w:val="24"/>
          <w:szCs w:val="24"/>
        </w:rPr>
      </w:pPr>
      <w:r w:rsidRPr="00184C0D">
        <w:rPr>
          <w:rFonts w:ascii="Verdana" w:hAnsi="Verdana"/>
          <w:sz w:val="24"/>
          <w:szCs w:val="24"/>
        </w:rPr>
        <w:t xml:space="preserve">Lic. Carlos </w:t>
      </w:r>
      <w:proofErr w:type="spellStart"/>
      <w:r w:rsidRPr="00184C0D">
        <w:rPr>
          <w:rFonts w:ascii="Verdana" w:hAnsi="Verdana"/>
          <w:sz w:val="24"/>
          <w:szCs w:val="24"/>
        </w:rPr>
        <w:t>Portuguez</w:t>
      </w:r>
      <w:proofErr w:type="spellEnd"/>
      <w:r w:rsidRPr="00184C0D">
        <w:rPr>
          <w:rFonts w:ascii="Verdana" w:hAnsi="Verdana"/>
          <w:sz w:val="24"/>
          <w:szCs w:val="24"/>
        </w:rPr>
        <w:t xml:space="preserve"> Méndez</w:t>
      </w:r>
    </w:p>
    <w:p w:rsidR="00F874B3" w:rsidRPr="00184C0D" w:rsidRDefault="00F874B3" w:rsidP="00F874B3">
      <w:pPr>
        <w:pStyle w:val="Sinespaciado"/>
        <w:jc w:val="center"/>
        <w:rPr>
          <w:rFonts w:ascii="Verdana" w:hAnsi="Verdana"/>
          <w:b/>
          <w:sz w:val="24"/>
          <w:szCs w:val="24"/>
        </w:rPr>
      </w:pPr>
      <w:r w:rsidRPr="00184C0D">
        <w:rPr>
          <w:rFonts w:ascii="Verdana" w:hAnsi="Verdana"/>
          <w:b/>
          <w:sz w:val="24"/>
          <w:szCs w:val="24"/>
        </w:rPr>
        <w:t>Presidente</w:t>
      </w:r>
    </w:p>
    <w:p w:rsidR="00F874B3" w:rsidRPr="00184C0D" w:rsidRDefault="00F874B3" w:rsidP="00F874B3">
      <w:pPr>
        <w:pStyle w:val="Sinespaciado"/>
        <w:jc w:val="center"/>
        <w:rPr>
          <w:rFonts w:ascii="Verdana" w:hAnsi="Verdana"/>
          <w:sz w:val="24"/>
          <w:szCs w:val="24"/>
        </w:rPr>
      </w:pPr>
    </w:p>
    <w:p w:rsidR="00F874B3" w:rsidRPr="00184C0D" w:rsidRDefault="00F874B3" w:rsidP="00F874B3">
      <w:pPr>
        <w:pStyle w:val="Sinespaciado"/>
        <w:rPr>
          <w:rFonts w:ascii="Verdana" w:hAnsi="Verdana"/>
          <w:sz w:val="24"/>
          <w:szCs w:val="24"/>
        </w:rPr>
      </w:pPr>
    </w:p>
    <w:p w:rsidR="00F874B3" w:rsidRPr="00184C0D" w:rsidRDefault="00F874B3" w:rsidP="00F874B3">
      <w:pPr>
        <w:pStyle w:val="Sinespaciado"/>
        <w:rPr>
          <w:rFonts w:ascii="Verdana" w:hAnsi="Verdana"/>
          <w:sz w:val="24"/>
          <w:szCs w:val="24"/>
        </w:rPr>
      </w:pPr>
    </w:p>
    <w:p w:rsidR="00F874B3" w:rsidRPr="00184C0D" w:rsidRDefault="00F874B3" w:rsidP="00F874B3">
      <w:pPr>
        <w:pStyle w:val="Sinespaciado"/>
        <w:jc w:val="center"/>
        <w:rPr>
          <w:rFonts w:ascii="Verdana" w:hAnsi="Verdana"/>
          <w:sz w:val="24"/>
          <w:szCs w:val="24"/>
        </w:rPr>
      </w:pPr>
    </w:p>
    <w:p w:rsidR="00F874B3" w:rsidRPr="00184C0D" w:rsidRDefault="00F874B3" w:rsidP="00F874B3">
      <w:pPr>
        <w:pStyle w:val="Sinespaciado"/>
        <w:jc w:val="center"/>
        <w:rPr>
          <w:rFonts w:ascii="Verdana" w:hAnsi="Verdana"/>
          <w:sz w:val="24"/>
          <w:szCs w:val="24"/>
        </w:rPr>
      </w:pPr>
      <w:r w:rsidRPr="00184C0D">
        <w:rPr>
          <w:rFonts w:ascii="Verdana" w:hAnsi="Verdana"/>
          <w:sz w:val="24"/>
          <w:szCs w:val="24"/>
        </w:rPr>
        <w:t>Licda. Marta Luz Pérez Peláez</w:t>
      </w:r>
      <w:r w:rsidRPr="00184C0D">
        <w:rPr>
          <w:rFonts w:ascii="Verdana" w:hAnsi="Verdana"/>
          <w:sz w:val="24"/>
          <w:szCs w:val="24"/>
        </w:rPr>
        <w:tab/>
        <w:t>Lic. Mario Quesada Aguirre</w:t>
      </w:r>
    </w:p>
    <w:p w:rsidR="00F874B3" w:rsidRPr="00184C0D" w:rsidRDefault="00F874B3" w:rsidP="00F874B3">
      <w:pPr>
        <w:pStyle w:val="Sinespaciado"/>
        <w:jc w:val="center"/>
        <w:rPr>
          <w:sz w:val="24"/>
          <w:szCs w:val="24"/>
        </w:rPr>
      </w:pPr>
      <w:r w:rsidRPr="00184C0D">
        <w:rPr>
          <w:rFonts w:ascii="Verdana" w:hAnsi="Verdana"/>
          <w:b/>
          <w:sz w:val="24"/>
          <w:szCs w:val="24"/>
        </w:rPr>
        <w:t xml:space="preserve">     Jueza</w:t>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t xml:space="preserve">    Juez</w:t>
      </w:r>
      <w:r w:rsidRPr="00184C0D">
        <w:rPr>
          <w:rFonts w:ascii="Verdana" w:hAnsi="Verdana"/>
          <w:sz w:val="24"/>
          <w:szCs w:val="24"/>
        </w:rPr>
        <w:t xml:space="preserve">                </w:t>
      </w:r>
    </w:p>
    <w:p w:rsidR="00FF44F3" w:rsidRDefault="00FF44F3"/>
    <w:sectPr w:rsidR="00FF44F3" w:rsidSect="00140AEC">
      <w:footerReference w:type="even" r:id="rId8"/>
      <w:footerReference w:type="default" r:id="rId9"/>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338" w:rsidRDefault="00FC3338" w:rsidP="00F874B3">
      <w:r>
        <w:separator/>
      </w:r>
    </w:p>
  </w:endnote>
  <w:endnote w:type="continuationSeparator" w:id="0">
    <w:p w:rsidR="00FC3338" w:rsidRDefault="00FC3338" w:rsidP="00F8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2" w:rsidRDefault="00505F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6E52" w:rsidRDefault="00563D6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2" w:rsidRDefault="00505F84">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338" w:rsidRDefault="00FC3338" w:rsidP="00F874B3">
      <w:r>
        <w:separator/>
      </w:r>
    </w:p>
  </w:footnote>
  <w:footnote w:type="continuationSeparator" w:id="0">
    <w:p w:rsidR="00FC3338" w:rsidRDefault="00FC3338" w:rsidP="00F87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A1727"/>
    <w:multiLevelType w:val="hybridMultilevel"/>
    <w:tmpl w:val="9392CC1E"/>
    <w:lvl w:ilvl="0" w:tplc="1228ED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B3"/>
    <w:rsid w:val="0000725A"/>
    <w:rsid w:val="000149D1"/>
    <w:rsid w:val="00064CE2"/>
    <w:rsid w:val="000A3673"/>
    <w:rsid w:val="00105A7C"/>
    <w:rsid w:val="001A24E7"/>
    <w:rsid w:val="00222F59"/>
    <w:rsid w:val="00245410"/>
    <w:rsid w:val="0029193A"/>
    <w:rsid w:val="002B0355"/>
    <w:rsid w:val="003046B7"/>
    <w:rsid w:val="00311B3D"/>
    <w:rsid w:val="00371B85"/>
    <w:rsid w:val="003B4625"/>
    <w:rsid w:val="00416330"/>
    <w:rsid w:val="00505F84"/>
    <w:rsid w:val="00563D66"/>
    <w:rsid w:val="005D44F8"/>
    <w:rsid w:val="0060485F"/>
    <w:rsid w:val="00631F2E"/>
    <w:rsid w:val="00691BA7"/>
    <w:rsid w:val="006F30A1"/>
    <w:rsid w:val="008312A5"/>
    <w:rsid w:val="00896EAA"/>
    <w:rsid w:val="008C7C19"/>
    <w:rsid w:val="008F7773"/>
    <w:rsid w:val="00900DEA"/>
    <w:rsid w:val="00933B6B"/>
    <w:rsid w:val="0096184E"/>
    <w:rsid w:val="009A5EB4"/>
    <w:rsid w:val="009C14FD"/>
    <w:rsid w:val="009D1E9A"/>
    <w:rsid w:val="00A11228"/>
    <w:rsid w:val="00A27B16"/>
    <w:rsid w:val="00A5002D"/>
    <w:rsid w:val="00AD3140"/>
    <w:rsid w:val="00AD38FA"/>
    <w:rsid w:val="00B43A57"/>
    <w:rsid w:val="00D91293"/>
    <w:rsid w:val="00DD4A22"/>
    <w:rsid w:val="00E175E7"/>
    <w:rsid w:val="00F874B3"/>
    <w:rsid w:val="00FB4E19"/>
    <w:rsid w:val="00FC3338"/>
    <w:rsid w:val="00FF44F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B54A"/>
  <w15:chartTrackingRefBased/>
  <w15:docId w15:val="{A53FB8ED-B855-42CD-B1E7-D9300F3E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4B3"/>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874B3"/>
    <w:pPr>
      <w:jc w:val="center"/>
    </w:pPr>
    <w:rPr>
      <w:sz w:val="28"/>
      <w:lang w:val="es-ES_tradnl"/>
    </w:rPr>
  </w:style>
  <w:style w:type="character" w:customStyle="1" w:styleId="TtuloCar">
    <w:name w:val="Título Car"/>
    <w:basedOn w:val="Fuentedeprrafopredeter"/>
    <w:link w:val="Ttulo"/>
    <w:rsid w:val="00F874B3"/>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F874B3"/>
    <w:pPr>
      <w:tabs>
        <w:tab w:val="center" w:pos="4252"/>
        <w:tab w:val="right" w:pos="8504"/>
      </w:tabs>
    </w:pPr>
  </w:style>
  <w:style w:type="character" w:customStyle="1" w:styleId="PiedepginaCar">
    <w:name w:val="Pie de página Car"/>
    <w:basedOn w:val="Fuentedeprrafopredeter"/>
    <w:link w:val="Piedepgina"/>
    <w:rsid w:val="00F874B3"/>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F874B3"/>
  </w:style>
  <w:style w:type="paragraph" w:styleId="NormalWeb">
    <w:name w:val="Normal (Web)"/>
    <w:basedOn w:val="Normal"/>
    <w:rsid w:val="00F874B3"/>
    <w:pPr>
      <w:spacing w:before="100" w:beforeAutospacing="1" w:after="100" w:afterAutospacing="1"/>
    </w:pPr>
    <w:rPr>
      <w:sz w:val="24"/>
      <w:szCs w:val="24"/>
      <w:lang w:eastAsia="es-ES"/>
    </w:rPr>
  </w:style>
  <w:style w:type="paragraph" w:styleId="Textodeglobo">
    <w:name w:val="Balloon Text"/>
    <w:basedOn w:val="Normal"/>
    <w:link w:val="TextodegloboCar"/>
    <w:semiHidden/>
    <w:rsid w:val="00F874B3"/>
    <w:rPr>
      <w:rFonts w:ascii="Tahoma" w:hAnsi="Tahoma" w:cs="Tahoma"/>
      <w:sz w:val="16"/>
      <w:szCs w:val="16"/>
      <w:lang w:eastAsia="es-ES"/>
    </w:rPr>
  </w:style>
  <w:style w:type="character" w:customStyle="1" w:styleId="TextodegloboCar">
    <w:name w:val="Texto de globo Car"/>
    <w:basedOn w:val="Fuentedeprrafopredeter"/>
    <w:link w:val="Textodeglobo"/>
    <w:semiHidden/>
    <w:rsid w:val="00F874B3"/>
    <w:rPr>
      <w:rFonts w:ascii="Tahoma" w:eastAsia="Times New Roman" w:hAnsi="Tahoma" w:cs="Tahoma"/>
      <w:sz w:val="16"/>
      <w:szCs w:val="16"/>
      <w:lang w:val="es-ES" w:eastAsia="es-ES"/>
    </w:rPr>
  </w:style>
  <w:style w:type="paragraph" w:styleId="Sinespaciado">
    <w:name w:val="No Spacing"/>
    <w:link w:val="SinespaciadoCar"/>
    <w:uiPriority w:val="1"/>
    <w:qFormat/>
    <w:rsid w:val="00F874B3"/>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F874B3"/>
    <w:rPr>
      <w:rFonts w:ascii="Times New Roman" w:eastAsia="Times New Roman" w:hAnsi="Times New Roman" w:cs="Times New Roman"/>
      <w:sz w:val="20"/>
      <w:szCs w:val="20"/>
      <w:lang w:val="es-ES" w:eastAsia="es-MX"/>
    </w:rPr>
  </w:style>
  <w:style w:type="character" w:styleId="Hipervnculo">
    <w:name w:val="Hyperlink"/>
    <w:basedOn w:val="Fuentedeprrafopredeter"/>
    <w:uiPriority w:val="99"/>
    <w:unhideWhenUsed/>
    <w:rsid w:val="00F874B3"/>
    <w:rPr>
      <w:color w:val="0000FF"/>
      <w:u w:val="single"/>
    </w:rPr>
  </w:style>
  <w:style w:type="paragraph" w:styleId="Textoindependiente">
    <w:name w:val="Body Text"/>
    <w:basedOn w:val="Normal"/>
    <w:link w:val="TextoindependienteCar"/>
    <w:rsid w:val="00F874B3"/>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F874B3"/>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F874B3"/>
    <w:pPr>
      <w:tabs>
        <w:tab w:val="center" w:pos="4419"/>
        <w:tab w:val="right" w:pos="8838"/>
      </w:tabs>
    </w:pPr>
  </w:style>
  <w:style w:type="character" w:customStyle="1" w:styleId="EncabezadoCar">
    <w:name w:val="Encabezado Car"/>
    <w:basedOn w:val="Fuentedeprrafopredeter"/>
    <w:link w:val="Encabezado"/>
    <w:uiPriority w:val="99"/>
    <w:rsid w:val="00F874B3"/>
    <w:rPr>
      <w:rFonts w:ascii="Times New Roman" w:eastAsia="Times New Roman" w:hAnsi="Times New Roman" w:cs="Times New Roman"/>
      <w:sz w:val="20"/>
      <w:szCs w:val="20"/>
      <w:lang w:val="es-ES" w:eastAsia="es-MX"/>
    </w:rPr>
  </w:style>
  <w:style w:type="paragraph" w:customStyle="1" w:styleId="Default">
    <w:name w:val="Default"/>
    <w:rsid w:val="00F874B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umentos.cgr.go.cr/documentos/normativa/ley_gen_admon_pub/ley_gral_admon_public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8035</Words>
  <Characters>44193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3</cp:revision>
  <cp:lastPrinted>2016-09-27T15:39:00Z</cp:lastPrinted>
  <dcterms:created xsi:type="dcterms:W3CDTF">2016-10-06T15:53:00Z</dcterms:created>
  <dcterms:modified xsi:type="dcterms:W3CDTF">2016-10-06T16:25:00Z</dcterms:modified>
</cp:coreProperties>
</file>